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346DE" w14:textId="77777777" w:rsidR="00C45A91" w:rsidRDefault="00C45A91" w:rsidP="00C45A91">
      <w:pPr>
        <w:tabs>
          <w:tab w:val="left" w:pos="7024"/>
        </w:tabs>
        <w:rPr>
          <w:sz w:val="22"/>
          <w:szCs w:val="22"/>
        </w:rPr>
      </w:pPr>
    </w:p>
    <w:p w14:paraId="77029D6B" w14:textId="77777777" w:rsidR="00C45A91" w:rsidRDefault="00C45A91" w:rsidP="00C45A91">
      <w:pPr>
        <w:pStyle w:val="c2"/>
        <w:tabs>
          <w:tab w:val="left" w:pos="7024"/>
        </w:tabs>
        <w:spacing w:line="240" w:lineRule="auto"/>
        <w:rPr>
          <w:sz w:val="22"/>
          <w:szCs w:val="22"/>
        </w:rPr>
      </w:pPr>
      <w:r>
        <w:rPr>
          <w:sz w:val="22"/>
          <w:szCs w:val="22"/>
          <w:u w:val="single"/>
        </w:rPr>
        <w:t>BY-LAWS</w:t>
      </w:r>
    </w:p>
    <w:p w14:paraId="3A5E0BEE" w14:textId="77777777" w:rsidR="00C45A91" w:rsidRDefault="00C45A91" w:rsidP="00C45A91">
      <w:pPr>
        <w:tabs>
          <w:tab w:val="left" w:pos="7024"/>
        </w:tabs>
        <w:rPr>
          <w:sz w:val="22"/>
          <w:szCs w:val="22"/>
        </w:rPr>
      </w:pPr>
    </w:p>
    <w:p w14:paraId="44FC7F41" w14:textId="77777777" w:rsidR="00C45A91" w:rsidRDefault="00C45A91" w:rsidP="00C45A91">
      <w:pPr>
        <w:pStyle w:val="c2"/>
        <w:tabs>
          <w:tab w:val="left" w:pos="7024"/>
        </w:tabs>
        <w:spacing w:line="240" w:lineRule="auto"/>
        <w:rPr>
          <w:sz w:val="22"/>
          <w:szCs w:val="22"/>
        </w:rPr>
      </w:pPr>
      <w:r>
        <w:rPr>
          <w:sz w:val="22"/>
          <w:szCs w:val="22"/>
        </w:rPr>
        <w:t>OF</w:t>
      </w:r>
    </w:p>
    <w:p w14:paraId="25AAB9A1" w14:textId="77777777" w:rsidR="00C45A91" w:rsidRDefault="00C45A91" w:rsidP="00C45A91">
      <w:pPr>
        <w:tabs>
          <w:tab w:val="left" w:pos="7024"/>
        </w:tabs>
        <w:rPr>
          <w:sz w:val="22"/>
          <w:szCs w:val="22"/>
        </w:rPr>
      </w:pPr>
    </w:p>
    <w:p w14:paraId="21A0273D" w14:textId="77777777" w:rsidR="00C45A91" w:rsidRDefault="00C45A91" w:rsidP="00C45A91">
      <w:pPr>
        <w:pStyle w:val="c2"/>
        <w:tabs>
          <w:tab w:val="left" w:pos="7024"/>
        </w:tabs>
        <w:spacing w:line="240" w:lineRule="auto"/>
        <w:rPr>
          <w:sz w:val="22"/>
          <w:szCs w:val="22"/>
        </w:rPr>
      </w:pPr>
      <w:r>
        <w:rPr>
          <w:sz w:val="22"/>
          <w:szCs w:val="22"/>
        </w:rPr>
        <w:t>EAGLES NEST</w:t>
      </w:r>
      <w:r w:rsidR="00B1781A">
        <w:rPr>
          <w:sz w:val="22"/>
          <w:szCs w:val="22"/>
        </w:rPr>
        <w:t xml:space="preserve"> AT WOLF LAUREL</w:t>
      </w:r>
      <w:r>
        <w:rPr>
          <w:sz w:val="22"/>
          <w:szCs w:val="22"/>
        </w:rPr>
        <w:t xml:space="preserve"> OWNERS ASSOCIATION</w:t>
      </w:r>
      <w:r w:rsidR="00B1781A">
        <w:rPr>
          <w:sz w:val="22"/>
          <w:szCs w:val="22"/>
        </w:rPr>
        <w:t>, INC</w:t>
      </w:r>
    </w:p>
    <w:p w14:paraId="180E0928" w14:textId="77777777" w:rsidR="00C45A91" w:rsidRDefault="00C45A91" w:rsidP="00C45A91">
      <w:pPr>
        <w:tabs>
          <w:tab w:val="left" w:pos="7024"/>
        </w:tabs>
        <w:rPr>
          <w:sz w:val="22"/>
          <w:szCs w:val="22"/>
        </w:rPr>
      </w:pPr>
    </w:p>
    <w:p w14:paraId="6D820DA2" w14:textId="77777777" w:rsidR="00C45A91" w:rsidRDefault="00C45A91" w:rsidP="00C45A91">
      <w:pPr>
        <w:pStyle w:val="p3"/>
        <w:spacing w:line="238" w:lineRule="exact"/>
        <w:rPr>
          <w:sz w:val="22"/>
          <w:szCs w:val="22"/>
        </w:rPr>
      </w:pPr>
      <w:r>
        <w:rPr>
          <w:sz w:val="22"/>
          <w:szCs w:val="22"/>
        </w:rPr>
        <w:t>The following By-Laws of the Eagles Nest Owners Association were adopted this 7th day of August in the year 1</w:t>
      </w:r>
      <w:r w:rsidR="00271CF7">
        <w:rPr>
          <w:sz w:val="22"/>
          <w:szCs w:val="22"/>
        </w:rPr>
        <w:t>993 (As amended, August 6, 2005 and August 2, 2014).</w:t>
      </w:r>
    </w:p>
    <w:p w14:paraId="3151F258" w14:textId="77777777" w:rsidR="00C45A91" w:rsidRDefault="00C45A91" w:rsidP="00C45A91">
      <w:pPr>
        <w:tabs>
          <w:tab w:val="left" w:pos="204"/>
        </w:tabs>
        <w:spacing w:line="238" w:lineRule="exact"/>
        <w:rPr>
          <w:sz w:val="22"/>
          <w:szCs w:val="22"/>
        </w:rPr>
      </w:pPr>
    </w:p>
    <w:p w14:paraId="2FCAE26D" w14:textId="77777777" w:rsidR="00C45A91" w:rsidRDefault="00C45A91" w:rsidP="00C45A91">
      <w:pPr>
        <w:pStyle w:val="p3"/>
        <w:spacing w:line="238" w:lineRule="exact"/>
        <w:rPr>
          <w:sz w:val="22"/>
          <w:szCs w:val="22"/>
        </w:rPr>
      </w:pPr>
      <w:r>
        <w:rPr>
          <w:sz w:val="22"/>
          <w:szCs w:val="22"/>
          <w:u w:val="single"/>
        </w:rPr>
        <w:t>IDENTITY</w:t>
      </w:r>
    </w:p>
    <w:p w14:paraId="155D3BE1" w14:textId="77777777" w:rsidR="00C45A91" w:rsidRDefault="00C45A91" w:rsidP="00C45A91">
      <w:pPr>
        <w:tabs>
          <w:tab w:val="left" w:pos="204"/>
        </w:tabs>
        <w:spacing w:line="238" w:lineRule="exact"/>
        <w:rPr>
          <w:sz w:val="22"/>
          <w:szCs w:val="22"/>
        </w:rPr>
      </w:pPr>
    </w:p>
    <w:p w14:paraId="34CED6C5" w14:textId="77777777" w:rsidR="00C45A91" w:rsidRDefault="00C45A91" w:rsidP="00C45A91">
      <w:pPr>
        <w:pStyle w:val="p3"/>
        <w:spacing w:line="238" w:lineRule="exact"/>
        <w:rPr>
          <w:sz w:val="22"/>
          <w:szCs w:val="22"/>
        </w:rPr>
      </w:pPr>
      <w:r>
        <w:rPr>
          <w:sz w:val="22"/>
          <w:szCs w:val="22"/>
        </w:rPr>
        <w:t xml:space="preserve">The name of the Association shall be </w:t>
      </w:r>
      <w:r>
        <w:rPr>
          <w:sz w:val="12"/>
          <w:szCs w:val="12"/>
        </w:rPr>
        <w:t xml:space="preserve">, </w:t>
      </w:r>
      <w:r>
        <w:rPr>
          <w:sz w:val="22"/>
          <w:szCs w:val="22"/>
        </w:rPr>
        <w:t>“Eagles Nest</w:t>
      </w:r>
      <w:r w:rsidR="00894C5B">
        <w:rPr>
          <w:sz w:val="22"/>
          <w:szCs w:val="22"/>
        </w:rPr>
        <w:t xml:space="preserve"> at Wolf Laurel</w:t>
      </w:r>
      <w:r>
        <w:rPr>
          <w:sz w:val="22"/>
          <w:szCs w:val="22"/>
        </w:rPr>
        <w:t xml:space="preserve"> Owners Association” (The Association), a not for profit association operating under the laws of the State of North Carolina, organized for the purpose of administering the affairs of The Association, involving 36 town home villas located at Blue Mountain Resort in Madison and Yancey counties of North Carolina.</w:t>
      </w:r>
    </w:p>
    <w:p w14:paraId="7E120799" w14:textId="77777777" w:rsidR="00C45A91" w:rsidRDefault="00C45A91" w:rsidP="00C45A91">
      <w:pPr>
        <w:tabs>
          <w:tab w:val="left" w:pos="204"/>
        </w:tabs>
        <w:spacing w:line="238" w:lineRule="exact"/>
        <w:rPr>
          <w:sz w:val="22"/>
          <w:szCs w:val="22"/>
        </w:rPr>
      </w:pPr>
    </w:p>
    <w:p w14:paraId="14BA7617" w14:textId="77777777" w:rsidR="00C45A91" w:rsidRDefault="00C45A91" w:rsidP="00C45A91">
      <w:pPr>
        <w:pStyle w:val="p3"/>
        <w:spacing w:line="238" w:lineRule="exact"/>
        <w:rPr>
          <w:sz w:val="22"/>
          <w:szCs w:val="22"/>
        </w:rPr>
      </w:pPr>
      <w:r>
        <w:rPr>
          <w:sz w:val="22"/>
          <w:szCs w:val="22"/>
          <w:u w:val="single"/>
        </w:rPr>
        <w:t>PRINCIPAL</w:t>
      </w:r>
      <w:r>
        <w:rPr>
          <w:sz w:val="22"/>
          <w:szCs w:val="22"/>
        </w:rPr>
        <w:t xml:space="preserve"> </w:t>
      </w:r>
      <w:r>
        <w:rPr>
          <w:sz w:val="22"/>
          <w:szCs w:val="22"/>
          <w:u w:val="single"/>
        </w:rPr>
        <w:t>OFFICES</w:t>
      </w:r>
    </w:p>
    <w:p w14:paraId="50510D6C" w14:textId="77777777" w:rsidR="00C45A91" w:rsidRDefault="00C45A91" w:rsidP="00C45A91">
      <w:pPr>
        <w:tabs>
          <w:tab w:val="left" w:pos="204"/>
        </w:tabs>
        <w:spacing w:line="238" w:lineRule="exact"/>
        <w:rPr>
          <w:sz w:val="22"/>
          <w:szCs w:val="22"/>
        </w:rPr>
      </w:pPr>
    </w:p>
    <w:p w14:paraId="507CC37F" w14:textId="77777777" w:rsidR="00C45A91" w:rsidRDefault="00C45A91" w:rsidP="00C45A91">
      <w:pPr>
        <w:pStyle w:val="p3"/>
        <w:spacing w:line="238" w:lineRule="exact"/>
        <w:rPr>
          <w:sz w:val="22"/>
          <w:szCs w:val="22"/>
        </w:rPr>
      </w:pPr>
      <w:r>
        <w:rPr>
          <w:sz w:val="22"/>
          <w:szCs w:val="22"/>
        </w:rPr>
        <w:t>The principal office of The Association shall be designated by the Board of Directors.</w:t>
      </w:r>
    </w:p>
    <w:p w14:paraId="5D64C21E" w14:textId="77777777" w:rsidR="00C45A91" w:rsidRDefault="00C45A91" w:rsidP="00C45A91">
      <w:pPr>
        <w:tabs>
          <w:tab w:val="left" w:pos="204"/>
        </w:tabs>
        <w:spacing w:line="238" w:lineRule="exact"/>
        <w:rPr>
          <w:sz w:val="22"/>
          <w:szCs w:val="22"/>
        </w:rPr>
      </w:pPr>
    </w:p>
    <w:p w14:paraId="7D77D0B6" w14:textId="77777777" w:rsidR="00C45A91" w:rsidRDefault="00C45A91" w:rsidP="00C45A91">
      <w:pPr>
        <w:pStyle w:val="p3"/>
        <w:spacing w:line="238" w:lineRule="exact"/>
        <w:rPr>
          <w:sz w:val="22"/>
          <w:szCs w:val="22"/>
        </w:rPr>
      </w:pPr>
      <w:r>
        <w:rPr>
          <w:sz w:val="22"/>
          <w:szCs w:val="22"/>
        </w:rPr>
        <w:t>The principal office address as of this date is:</w:t>
      </w:r>
    </w:p>
    <w:p w14:paraId="788ED1D2" w14:textId="77777777" w:rsidR="00C45A91" w:rsidRDefault="00C45A91" w:rsidP="00C45A91">
      <w:pPr>
        <w:pStyle w:val="p4"/>
        <w:spacing w:line="240" w:lineRule="auto"/>
        <w:ind w:left="1887"/>
        <w:rPr>
          <w:sz w:val="22"/>
          <w:szCs w:val="22"/>
        </w:rPr>
      </w:pPr>
    </w:p>
    <w:p w14:paraId="1A14614C" w14:textId="77777777" w:rsidR="00C45A91" w:rsidRDefault="00C45A91" w:rsidP="00C45A91">
      <w:pPr>
        <w:pStyle w:val="p4"/>
        <w:spacing w:line="240" w:lineRule="auto"/>
        <w:ind w:left="1887"/>
        <w:rPr>
          <w:sz w:val="22"/>
          <w:szCs w:val="22"/>
        </w:rPr>
      </w:pPr>
    </w:p>
    <w:p w14:paraId="1AE56BC4" w14:textId="77777777" w:rsidR="00C45A91" w:rsidRDefault="00C45A91" w:rsidP="00C45A91">
      <w:pPr>
        <w:pStyle w:val="p4"/>
        <w:spacing w:line="240" w:lineRule="auto"/>
        <w:ind w:left="1887"/>
        <w:rPr>
          <w:sz w:val="22"/>
          <w:szCs w:val="22"/>
        </w:rPr>
      </w:pPr>
      <w:r>
        <w:rPr>
          <w:sz w:val="22"/>
          <w:szCs w:val="22"/>
        </w:rPr>
        <w:t>115 Whitfield Lane</w:t>
      </w:r>
    </w:p>
    <w:p w14:paraId="6E63F8CB" w14:textId="77777777" w:rsidR="00C45A91" w:rsidRDefault="00C45A91" w:rsidP="00C45A91">
      <w:pPr>
        <w:pStyle w:val="p4"/>
        <w:spacing w:line="240" w:lineRule="auto"/>
        <w:ind w:left="1887"/>
        <w:rPr>
          <w:sz w:val="22"/>
          <w:szCs w:val="22"/>
        </w:rPr>
      </w:pPr>
      <w:r>
        <w:rPr>
          <w:sz w:val="22"/>
          <w:szCs w:val="22"/>
        </w:rPr>
        <w:t>Weaverville, NC 28787</w:t>
      </w:r>
    </w:p>
    <w:p w14:paraId="0C4C859A" w14:textId="77777777" w:rsidR="00C45A91" w:rsidRDefault="00C45A91" w:rsidP="00C45A91">
      <w:pPr>
        <w:tabs>
          <w:tab w:val="left" w:pos="1887"/>
        </w:tabs>
        <w:rPr>
          <w:sz w:val="22"/>
          <w:szCs w:val="22"/>
        </w:rPr>
      </w:pPr>
    </w:p>
    <w:p w14:paraId="6EAE102D" w14:textId="77777777" w:rsidR="00C45A91" w:rsidRDefault="00C45A91" w:rsidP="00C45A91">
      <w:pPr>
        <w:pStyle w:val="p3"/>
        <w:spacing w:line="238" w:lineRule="exact"/>
        <w:rPr>
          <w:sz w:val="22"/>
          <w:szCs w:val="22"/>
        </w:rPr>
      </w:pPr>
      <w:r>
        <w:rPr>
          <w:sz w:val="22"/>
          <w:szCs w:val="22"/>
        </w:rPr>
        <w:t>The mailing address is:</w:t>
      </w:r>
    </w:p>
    <w:p w14:paraId="26AF8722" w14:textId="77777777" w:rsidR="00C45A91" w:rsidRDefault="00C45A91" w:rsidP="00C45A91">
      <w:pPr>
        <w:pStyle w:val="p4"/>
        <w:spacing w:line="240" w:lineRule="auto"/>
        <w:ind w:left="1887"/>
        <w:rPr>
          <w:sz w:val="22"/>
          <w:szCs w:val="22"/>
        </w:rPr>
      </w:pPr>
    </w:p>
    <w:p w14:paraId="36DFF5B3" w14:textId="77777777" w:rsidR="00C45A91" w:rsidRDefault="00C45A91" w:rsidP="00C45A91">
      <w:pPr>
        <w:pStyle w:val="p4"/>
        <w:spacing w:line="240" w:lineRule="auto"/>
        <w:ind w:left="1887"/>
        <w:rPr>
          <w:sz w:val="22"/>
          <w:szCs w:val="22"/>
        </w:rPr>
      </w:pPr>
      <w:r>
        <w:rPr>
          <w:sz w:val="22"/>
          <w:szCs w:val="22"/>
        </w:rPr>
        <w:t>P0 Box 1150</w:t>
      </w:r>
    </w:p>
    <w:p w14:paraId="48E19F68" w14:textId="77777777" w:rsidR="00C45A91" w:rsidRDefault="00C45A91" w:rsidP="00C45A91">
      <w:pPr>
        <w:pStyle w:val="p4"/>
        <w:spacing w:line="240" w:lineRule="auto"/>
        <w:ind w:left="1887"/>
        <w:rPr>
          <w:sz w:val="22"/>
          <w:szCs w:val="22"/>
        </w:rPr>
      </w:pPr>
      <w:r>
        <w:rPr>
          <w:sz w:val="22"/>
          <w:szCs w:val="22"/>
        </w:rPr>
        <w:t>Mars Hill, NC 28754</w:t>
      </w:r>
    </w:p>
    <w:p w14:paraId="12AD2849" w14:textId="77777777" w:rsidR="00C45A91" w:rsidRDefault="00C45A91" w:rsidP="00C45A91">
      <w:pPr>
        <w:pStyle w:val="p3"/>
        <w:spacing w:line="238" w:lineRule="exact"/>
        <w:rPr>
          <w:sz w:val="22"/>
          <w:szCs w:val="22"/>
        </w:rPr>
      </w:pPr>
      <w:r>
        <w:rPr>
          <w:sz w:val="22"/>
          <w:szCs w:val="22"/>
        </w:rPr>
        <w:t>All books and records of The Association shall be maintained at the principal office.</w:t>
      </w:r>
    </w:p>
    <w:p w14:paraId="17EF2149" w14:textId="77777777" w:rsidR="00C45A91" w:rsidRDefault="00C45A91" w:rsidP="00C45A91">
      <w:pPr>
        <w:tabs>
          <w:tab w:val="left" w:pos="204"/>
        </w:tabs>
        <w:spacing w:line="238" w:lineRule="exact"/>
        <w:rPr>
          <w:sz w:val="22"/>
          <w:szCs w:val="22"/>
        </w:rPr>
      </w:pPr>
    </w:p>
    <w:p w14:paraId="4BDC99CD" w14:textId="77777777" w:rsidR="00C45A91" w:rsidRDefault="00C45A91" w:rsidP="00C45A91">
      <w:pPr>
        <w:pStyle w:val="p3"/>
        <w:spacing w:line="238" w:lineRule="exact"/>
        <w:rPr>
          <w:sz w:val="22"/>
          <w:szCs w:val="22"/>
        </w:rPr>
      </w:pPr>
      <w:r>
        <w:rPr>
          <w:sz w:val="22"/>
          <w:szCs w:val="22"/>
          <w:u w:val="single"/>
        </w:rPr>
        <w:t>MEMBERSHIP</w:t>
      </w:r>
    </w:p>
    <w:p w14:paraId="690534B9" w14:textId="77777777" w:rsidR="00C45A91" w:rsidRDefault="00C45A91" w:rsidP="00C45A91">
      <w:pPr>
        <w:tabs>
          <w:tab w:val="left" w:pos="204"/>
        </w:tabs>
        <w:spacing w:line="238" w:lineRule="exact"/>
        <w:rPr>
          <w:sz w:val="22"/>
          <w:szCs w:val="22"/>
        </w:rPr>
      </w:pPr>
    </w:p>
    <w:p w14:paraId="07C48297" w14:textId="77777777" w:rsidR="00C45A91" w:rsidRDefault="00C45A91" w:rsidP="00C45A91">
      <w:pPr>
        <w:pStyle w:val="p3"/>
        <w:spacing w:line="238" w:lineRule="exact"/>
        <w:rPr>
          <w:sz w:val="22"/>
          <w:szCs w:val="22"/>
        </w:rPr>
      </w:pPr>
      <w:r>
        <w:rPr>
          <w:sz w:val="22"/>
          <w:szCs w:val="22"/>
        </w:rPr>
        <w:t>The membership shall consist of the owners of Eagles Nest Villas.</w:t>
      </w:r>
    </w:p>
    <w:p w14:paraId="18D2851E" w14:textId="77777777" w:rsidR="00C45A91" w:rsidRDefault="00C45A91" w:rsidP="00C45A91">
      <w:pPr>
        <w:tabs>
          <w:tab w:val="left" w:pos="204"/>
        </w:tabs>
        <w:spacing w:line="238" w:lineRule="exact"/>
        <w:rPr>
          <w:sz w:val="22"/>
          <w:szCs w:val="22"/>
        </w:rPr>
      </w:pPr>
    </w:p>
    <w:p w14:paraId="5F499475" w14:textId="77777777" w:rsidR="00C45A91" w:rsidRDefault="00C45A91" w:rsidP="00C45A91">
      <w:pPr>
        <w:pStyle w:val="p3"/>
        <w:spacing w:line="238" w:lineRule="exact"/>
        <w:rPr>
          <w:sz w:val="22"/>
          <w:szCs w:val="22"/>
        </w:rPr>
      </w:pPr>
      <w:r>
        <w:rPr>
          <w:sz w:val="22"/>
          <w:szCs w:val="22"/>
        </w:rPr>
        <w:t xml:space="preserve">It shall be the responsibility of each villa owner to keep the Financial Manager/Property </w:t>
      </w:r>
      <w:proofErr w:type="gramStart"/>
      <w:r>
        <w:rPr>
          <w:sz w:val="22"/>
          <w:szCs w:val="22"/>
        </w:rPr>
        <w:t>Manager  informed</w:t>
      </w:r>
      <w:proofErr w:type="gramEnd"/>
      <w:r>
        <w:rPr>
          <w:sz w:val="22"/>
          <w:szCs w:val="22"/>
        </w:rPr>
        <w:t xml:space="preserve"> of their current address, phone number and/or the sale or transfer of their villa to a new owner.</w:t>
      </w:r>
    </w:p>
    <w:p w14:paraId="24D12E10" w14:textId="77777777" w:rsidR="00C45A91" w:rsidRDefault="00C45A91" w:rsidP="00C45A91">
      <w:pPr>
        <w:tabs>
          <w:tab w:val="left" w:pos="204"/>
        </w:tabs>
        <w:spacing w:line="238" w:lineRule="exact"/>
        <w:rPr>
          <w:sz w:val="22"/>
          <w:szCs w:val="22"/>
        </w:rPr>
      </w:pPr>
    </w:p>
    <w:p w14:paraId="07E0E253" w14:textId="77777777" w:rsidR="00C45A91" w:rsidRDefault="00C45A91" w:rsidP="00C45A91">
      <w:pPr>
        <w:pStyle w:val="p3"/>
        <w:spacing w:line="238" w:lineRule="exact"/>
        <w:rPr>
          <w:sz w:val="22"/>
          <w:szCs w:val="22"/>
        </w:rPr>
      </w:pPr>
      <w:r>
        <w:rPr>
          <w:sz w:val="22"/>
          <w:szCs w:val="22"/>
          <w:u w:val="single"/>
        </w:rPr>
        <w:t>NOTICES</w:t>
      </w:r>
    </w:p>
    <w:p w14:paraId="59573AB4" w14:textId="77777777" w:rsidR="00C45A91" w:rsidRDefault="00C45A91" w:rsidP="00C45A91">
      <w:pPr>
        <w:tabs>
          <w:tab w:val="left" w:pos="204"/>
        </w:tabs>
        <w:spacing w:line="238" w:lineRule="exact"/>
        <w:rPr>
          <w:sz w:val="22"/>
          <w:szCs w:val="22"/>
        </w:rPr>
      </w:pPr>
    </w:p>
    <w:p w14:paraId="02740035" w14:textId="77777777" w:rsidR="00C45A91" w:rsidRDefault="00C45A91" w:rsidP="00C45A91">
      <w:pPr>
        <w:pStyle w:val="p3"/>
        <w:spacing w:line="238" w:lineRule="exact"/>
        <w:rPr>
          <w:sz w:val="22"/>
          <w:szCs w:val="22"/>
        </w:rPr>
      </w:pPr>
      <w:r>
        <w:rPr>
          <w:sz w:val="22"/>
          <w:szCs w:val="22"/>
        </w:rPr>
        <w:t xml:space="preserve">The annual meeting shall held </w:t>
      </w:r>
      <w:r w:rsidR="0089464A">
        <w:rPr>
          <w:sz w:val="22"/>
          <w:szCs w:val="22"/>
        </w:rPr>
        <w:t>at a time determined by the Board and written notice of the Annual Meeting shall be given not more than forty-five (45) days and not less than thirty (30) days prior to the meeting.</w:t>
      </w:r>
      <w:r>
        <w:rPr>
          <w:sz w:val="22"/>
          <w:szCs w:val="22"/>
        </w:rPr>
        <w:t>. Special meetings may be called, provided proper notice is given, by any five (5) Association members.</w:t>
      </w:r>
    </w:p>
    <w:p w14:paraId="3738AB8D" w14:textId="77777777" w:rsidR="00C45A91" w:rsidRDefault="00C45A91" w:rsidP="00C45A91">
      <w:pPr>
        <w:pStyle w:val="p3"/>
        <w:spacing w:line="238" w:lineRule="exact"/>
        <w:rPr>
          <w:sz w:val="22"/>
          <w:szCs w:val="22"/>
        </w:rPr>
      </w:pPr>
    </w:p>
    <w:p w14:paraId="1419FFD8" w14:textId="77777777" w:rsidR="00C45A91" w:rsidRDefault="00C45A91" w:rsidP="00C45A91">
      <w:pPr>
        <w:pStyle w:val="p3"/>
        <w:spacing w:line="238" w:lineRule="exact"/>
        <w:rPr>
          <w:sz w:val="22"/>
          <w:szCs w:val="22"/>
        </w:rPr>
      </w:pPr>
    </w:p>
    <w:p w14:paraId="4478ADC0" w14:textId="77777777" w:rsidR="00C45A91" w:rsidRDefault="00C45A91" w:rsidP="00C45A91">
      <w:pPr>
        <w:pStyle w:val="p3"/>
        <w:spacing w:line="238" w:lineRule="exact"/>
        <w:rPr>
          <w:sz w:val="22"/>
          <w:szCs w:val="22"/>
        </w:rPr>
      </w:pPr>
    </w:p>
    <w:p w14:paraId="64AE8600" w14:textId="77777777" w:rsidR="00C45A91" w:rsidRDefault="00C45A91" w:rsidP="00C45A91">
      <w:pPr>
        <w:pStyle w:val="p3"/>
        <w:spacing w:line="238" w:lineRule="exact"/>
        <w:jc w:val="center"/>
        <w:rPr>
          <w:sz w:val="22"/>
          <w:szCs w:val="22"/>
        </w:rPr>
      </w:pPr>
      <w:r>
        <w:rPr>
          <w:sz w:val="22"/>
          <w:szCs w:val="22"/>
        </w:rPr>
        <w:t>-1-</w:t>
      </w:r>
    </w:p>
    <w:p w14:paraId="16579361" w14:textId="77777777" w:rsidR="00C45A91" w:rsidRDefault="00C45A91" w:rsidP="00C45A91">
      <w:pPr>
        <w:pStyle w:val="p3"/>
        <w:spacing w:line="238" w:lineRule="exact"/>
        <w:jc w:val="center"/>
        <w:rPr>
          <w:sz w:val="22"/>
          <w:szCs w:val="22"/>
        </w:rPr>
      </w:pPr>
    </w:p>
    <w:p w14:paraId="38BDC0DD" w14:textId="77777777" w:rsidR="007B580A" w:rsidRDefault="007B580A" w:rsidP="00C45A91">
      <w:pPr>
        <w:pStyle w:val="p1"/>
        <w:spacing w:line="238" w:lineRule="exact"/>
        <w:rPr>
          <w:sz w:val="22"/>
          <w:szCs w:val="22"/>
          <w:u w:val="single"/>
        </w:rPr>
      </w:pPr>
    </w:p>
    <w:p w14:paraId="629CA2D8" w14:textId="77777777" w:rsidR="007B580A" w:rsidRDefault="007B580A" w:rsidP="00C45A91">
      <w:pPr>
        <w:pStyle w:val="p1"/>
        <w:spacing w:line="238" w:lineRule="exact"/>
        <w:rPr>
          <w:sz w:val="22"/>
          <w:szCs w:val="22"/>
          <w:u w:val="single"/>
        </w:rPr>
      </w:pPr>
    </w:p>
    <w:p w14:paraId="2E201A07" w14:textId="77777777" w:rsidR="00C45A91" w:rsidRDefault="00C45A91" w:rsidP="00C45A91">
      <w:pPr>
        <w:pStyle w:val="p1"/>
        <w:spacing w:line="238" w:lineRule="exact"/>
        <w:rPr>
          <w:sz w:val="22"/>
          <w:szCs w:val="22"/>
        </w:rPr>
      </w:pPr>
      <w:r>
        <w:rPr>
          <w:sz w:val="22"/>
          <w:szCs w:val="22"/>
          <w:u w:val="single"/>
        </w:rPr>
        <w:lastRenderedPageBreak/>
        <w:t>ELECTION</w:t>
      </w:r>
      <w:r>
        <w:rPr>
          <w:sz w:val="22"/>
          <w:szCs w:val="22"/>
        </w:rPr>
        <w:t xml:space="preserve"> </w:t>
      </w:r>
      <w:r>
        <w:rPr>
          <w:sz w:val="22"/>
          <w:szCs w:val="22"/>
          <w:u w:val="single"/>
        </w:rPr>
        <w:t>OF</w:t>
      </w:r>
      <w:r>
        <w:rPr>
          <w:sz w:val="22"/>
          <w:szCs w:val="22"/>
        </w:rPr>
        <w:t xml:space="preserve"> </w:t>
      </w:r>
      <w:r>
        <w:rPr>
          <w:sz w:val="22"/>
          <w:szCs w:val="22"/>
          <w:u w:val="single"/>
        </w:rPr>
        <w:t>OFFICERS</w:t>
      </w:r>
      <w:r>
        <w:rPr>
          <w:sz w:val="22"/>
          <w:szCs w:val="22"/>
        </w:rPr>
        <w:t xml:space="preserve"> </w:t>
      </w:r>
      <w:r>
        <w:rPr>
          <w:sz w:val="22"/>
          <w:szCs w:val="22"/>
          <w:u w:val="single"/>
        </w:rPr>
        <w:t>AND</w:t>
      </w:r>
      <w:r>
        <w:rPr>
          <w:sz w:val="22"/>
          <w:szCs w:val="22"/>
        </w:rPr>
        <w:t xml:space="preserve"> </w:t>
      </w:r>
      <w:r>
        <w:rPr>
          <w:sz w:val="22"/>
          <w:szCs w:val="22"/>
          <w:u w:val="single"/>
        </w:rPr>
        <w:t>DIRECTORS</w:t>
      </w:r>
    </w:p>
    <w:p w14:paraId="2093450E" w14:textId="77777777" w:rsidR="00C45A91" w:rsidRDefault="00C45A91" w:rsidP="00C45A91">
      <w:pPr>
        <w:tabs>
          <w:tab w:val="left" w:pos="204"/>
        </w:tabs>
        <w:spacing w:line="238" w:lineRule="exact"/>
        <w:rPr>
          <w:sz w:val="22"/>
          <w:szCs w:val="22"/>
        </w:rPr>
      </w:pPr>
    </w:p>
    <w:p w14:paraId="4CCCDAA4" w14:textId="77777777" w:rsidR="00C45A91" w:rsidRDefault="00C45A91" w:rsidP="00C45A91">
      <w:pPr>
        <w:pStyle w:val="p1"/>
        <w:spacing w:line="238" w:lineRule="exact"/>
        <w:rPr>
          <w:sz w:val="22"/>
          <w:szCs w:val="22"/>
        </w:rPr>
      </w:pPr>
      <w:r>
        <w:rPr>
          <w:sz w:val="22"/>
          <w:szCs w:val="22"/>
        </w:rPr>
        <w:t>Officers and Directors shall be nominated and voted on at the Annual Meeting of The Association.</w:t>
      </w:r>
    </w:p>
    <w:p w14:paraId="69EC9407" w14:textId="77777777" w:rsidR="00C45A91" w:rsidRDefault="00C45A91" w:rsidP="00C45A91">
      <w:pPr>
        <w:tabs>
          <w:tab w:val="left" w:pos="204"/>
        </w:tabs>
        <w:spacing w:line="238" w:lineRule="exact"/>
        <w:rPr>
          <w:sz w:val="22"/>
          <w:szCs w:val="22"/>
        </w:rPr>
      </w:pPr>
    </w:p>
    <w:p w14:paraId="33F7B134" w14:textId="77777777" w:rsidR="00C45A91" w:rsidRDefault="00C45A91" w:rsidP="00C45A91">
      <w:pPr>
        <w:pStyle w:val="p1"/>
        <w:spacing w:line="238" w:lineRule="exact"/>
        <w:rPr>
          <w:sz w:val="22"/>
          <w:szCs w:val="22"/>
        </w:rPr>
      </w:pPr>
      <w:r>
        <w:rPr>
          <w:sz w:val="22"/>
          <w:szCs w:val="22"/>
        </w:rPr>
        <w:t xml:space="preserve">Balloting may be conducted </w:t>
      </w:r>
      <w:r w:rsidR="00894C5B">
        <w:rPr>
          <w:sz w:val="22"/>
          <w:szCs w:val="22"/>
        </w:rPr>
        <w:t>by</w:t>
      </w:r>
      <w:r>
        <w:rPr>
          <w:sz w:val="22"/>
          <w:szCs w:val="22"/>
        </w:rPr>
        <w:t xml:space="preserve"> ballot, or by show of hands; and a simple majority of those present in person (or by proxy) shall be sufficient to elect an officer or director.</w:t>
      </w:r>
    </w:p>
    <w:p w14:paraId="4055D781" w14:textId="77777777" w:rsidR="00C45A91" w:rsidRDefault="00C45A91" w:rsidP="00C45A91">
      <w:pPr>
        <w:tabs>
          <w:tab w:val="left" w:pos="204"/>
        </w:tabs>
        <w:spacing w:line="238" w:lineRule="exact"/>
        <w:rPr>
          <w:sz w:val="22"/>
          <w:szCs w:val="22"/>
        </w:rPr>
      </w:pPr>
    </w:p>
    <w:p w14:paraId="383951DF" w14:textId="77777777" w:rsidR="00C45A91" w:rsidRDefault="00C45A91" w:rsidP="00C45A91">
      <w:pPr>
        <w:pStyle w:val="p2"/>
        <w:spacing w:line="357" w:lineRule="exact"/>
        <w:rPr>
          <w:sz w:val="22"/>
          <w:szCs w:val="22"/>
        </w:rPr>
      </w:pPr>
      <w:r>
        <w:rPr>
          <w:sz w:val="22"/>
          <w:szCs w:val="22"/>
        </w:rPr>
        <w:t>Any three members present may request a secret ballot; and a secret ballot must be held.</w:t>
      </w:r>
    </w:p>
    <w:p w14:paraId="0A06A1F8" w14:textId="77777777" w:rsidR="00C45A91" w:rsidRDefault="00C45A91" w:rsidP="00C45A91">
      <w:pPr>
        <w:tabs>
          <w:tab w:val="left" w:pos="204"/>
        </w:tabs>
        <w:spacing w:line="357" w:lineRule="exact"/>
        <w:rPr>
          <w:sz w:val="22"/>
          <w:szCs w:val="22"/>
        </w:rPr>
      </w:pPr>
    </w:p>
    <w:p w14:paraId="3B806549" w14:textId="77777777" w:rsidR="00C45A91" w:rsidRDefault="00C45A91" w:rsidP="00C45A91">
      <w:pPr>
        <w:pStyle w:val="p2"/>
        <w:spacing w:line="357" w:lineRule="exact"/>
        <w:rPr>
          <w:sz w:val="22"/>
          <w:szCs w:val="22"/>
        </w:rPr>
      </w:pPr>
      <w:r>
        <w:rPr>
          <w:sz w:val="22"/>
          <w:szCs w:val="22"/>
        </w:rPr>
        <w:t>Each villa is entitled to one vote.</w:t>
      </w:r>
    </w:p>
    <w:p w14:paraId="47BA7238" w14:textId="77777777" w:rsidR="00C45A91" w:rsidRDefault="00C45A91" w:rsidP="00C45A91">
      <w:pPr>
        <w:tabs>
          <w:tab w:val="left" w:pos="204"/>
        </w:tabs>
        <w:spacing w:line="357" w:lineRule="exact"/>
        <w:rPr>
          <w:sz w:val="22"/>
          <w:szCs w:val="22"/>
        </w:rPr>
      </w:pPr>
    </w:p>
    <w:p w14:paraId="56BC99DF" w14:textId="77777777" w:rsidR="00C45A91" w:rsidRDefault="00C45A91" w:rsidP="00C45A91">
      <w:pPr>
        <w:pStyle w:val="p2"/>
        <w:spacing w:line="357" w:lineRule="exact"/>
        <w:rPr>
          <w:sz w:val="22"/>
          <w:szCs w:val="22"/>
        </w:rPr>
      </w:pPr>
      <w:r>
        <w:rPr>
          <w:sz w:val="22"/>
          <w:szCs w:val="22"/>
          <w:u w:val="single"/>
        </w:rPr>
        <w:t>EXPENSES</w:t>
      </w:r>
      <w:r>
        <w:rPr>
          <w:sz w:val="22"/>
          <w:szCs w:val="22"/>
        </w:rPr>
        <w:t xml:space="preserve"> OF </w:t>
      </w:r>
      <w:r>
        <w:rPr>
          <w:sz w:val="22"/>
          <w:szCs w:val="22"/>
          <w:u w:val="single"/>
        </w:rPr>
        <w:t>OFFICERS</w:t>
      </w:r>
      <w:r>
        <w:rPr>
          <w:sz w:val="22"/>
          <w:szCs w:val="22"/>
        </w:rPr>
        <w:t xml:space="preserve"> </w:t>
      </w:r>
      <w:r>
        <w:rPr>
          <w:sz w:val="22"/>
          <w:szCs w:val="22"/>
          <w:u w:val="single"/>
        </w:rPr>
        <w:t>AND</w:t>
      </w:r>
      <w:r>
        <w:rPr>
          <w:sz w:val="22"/>
          <w:szCs w:val="22"/>
        </w:rPr>
        <w:t xml:space="preserve"> </w:t>
      </w:r>
      <w:r>
        <w:rPr>
          <w:sz w:val="22"/>
          <w:szCs w:val="22"/>
          <w:u w:val="single"/>
        </w:rPr>
        <w:t>DIRECTORS</w:t>
      </w:r>
    </w:p>
    <w:p w14:paraId="1C67DD73" w14:textId="77777777" w:rsidR="00C45A91" w:rsidRDefault="00C45A91" w:rsidP="00C45A91">
      <w:pPr>
        <w:tabs>
          <w:tab w:val="left" w:pos="204"/>
        </w:tabs>
        <w:spacing w:line="357" w:lineRule="exact"/>
        <w:rPr>
          <w:sz w:val="22"/>
          <w:szCs w:val="22"/>
        </w:rPr>
      </w:pPr>
    </w:p>
    <w:p w14:paraId="57A74BA9" w14:textId="77777777" w:rsidR="00C45A91" w:rsidRDefault="00C45A91" w:rsidP="00C45A91">
      <w:pPr>
        <w:pStyle w:val="p1"/>
        <w:spacing w:line="238" w:lineRule="exact"/>
        <w:rPr>
          <w:sz w:val="22"/>
          <w:szCs w:val="22"/>
        </w:rPr>
      </w:pPr>
      <w:r>
        <w:rPr>
          <w:sz w:val="22"/>
          <w:szCs w:val="22"/>
        </w:rPr>
        <w:t>It is understood and agreed that expenses incurred by officers and directors on Association business such as travel to and from meetings, meals, etc., shall be the responsibility of the individual director; and will not be reimbursed by The Association.</w:t>
      </w:r>
    </w:p>
    <w:p w14:paraId="480E65CA" w14:textId="77777777" w:rsidR="00C45A91" w:rsidRDefault="00C45A91" w:rsidP="00C45A91">
      <w:pPr>
        <w:tabs>
          <w:tab w:val="left" w:pos="204"/>
        </w:tabs>
        <w:spacing w:line="238" w:lineRule="exact"/>
        <w:rPr>
          <w:sz w:val="22"/>
          <w:szCs w:val="22"/>
        </w:rPr>
      </w:pPr>
    </w:p>
    <w:p w14:paraId="6B63D697" w14:textId="77777777" w:rsidR="00C45A91" w:rsidRDefault="00C45A91" w:rsidP="00C45A91">
      <w:pPr>
        <w:pStyle w:val="p1"/>
        <w:spacing w:line="238" w:lineRule="exact"/>
        <w:rPr>
          <w:sz w:val="22"/>
          <w:szCs w:val="22"/>
        </w:rPr>
      </w:pPr>
      <w:r>
        <w:rPr>
          <w:sz w:val="22"/>
          <w:szCs w:val="22"/>
          <w:u w:val="single"/>
        </w:rPr>
        <w:t>OFFICERS</w:t>
      </w:r>
      <w:r>
        <w:rPr>
          <w:sz w:val="22"/>
          <w:szCs w:val="22"/>
        </w:rPr>
        <w:t xml:space="preserve"> </w:t>
      </w:r>
      <w:r>
        <w:rPr>
          <w:sz w:val="22"/>
          <w:szCs w:val="22"/>
          <w:u w:val="single"/>
        </w:rPr>
        <w:t>AND</w:t>
      </w:r>
      <w:r>
        <w:rPr>
          <w:sz w:val="22"/>
          <w:szCs w:val="22"/>
        </w:rPr>
        <w:t xml:space="preserve"> </w:t>
      </w:r>
      <w:r>
        <w:rPr>
          <w:sz w:val="22"/>
          <w:szCs w:val="22"/>
          <w:u w:val="single"/>
        </w:rPr>
        <w:t>DIRECTORS</w:t>
      </w:r>
    </w:p>
    <w:p w14:paraId="702C4162" w14:textId="77777777" w:rsidR="00C45A91" w:rsidRDefault="00C45A91" w:rsidP="00C45A91">
      <w:pPr>
        <w:tabs>
          <w:tab w:val="left" w:pos="204"/>
        </w:tabs>
        <w:spacing w:line="238" w:lineRule="exact"/>
        <w:rPr>
          <w:sz w:val="22"/>
          <w:szCs w:val="22"/>
        </w:rPr>
      </w:pPr>
    </w:p>
    <w:p w14:paraId="6CD54768" w14:textId="77777777" w:rsidR="00C45A91" w:rsidRDefault="00C45A91" w:rsidP="00C45A91">
      <w:pPr>
        <w:pStyle w:val="p1"/>
        <w:spacing w:line="238" w:lineRule="exact"/>
        <w:rPr>
          <w:sz w:val="22"/>
          <w:szCs w:val="22"/>
        </w:rPr>
      </w:pPr>
      <w:r>
        <w:rPr>
          <w:sz w:val="22"/>
          <w:szCs w:val="22"/>
        </w:rPr>
        <w:t>All officers and directors must be a member of the Association. The officers shall consist of the following:</w:t>
      </w:r>
    </w:p>
    <w:p w14:paraId="4D2155E5" w14:textId="77777777" w:rsidR="00C45A91" w:rsidRDefault="00C45A91" w:rsidP="00C45A91">
      <w:pPr>
        <w:tabs>
          <w:tab w:val="left" w:pos="204"/>
        </w:tabs>
        <w:spacing w:line="238" w:lineRule="exact"/>
        <w:rPr>
          <w:sz w:val="22"/>
          <w:szCs w:val="22"/>
        </w:rPr>
      </w:pPr>
    </w:p>
    <w:p w14:paraId="12E90870" w14:textId="77777777" w:rsidR="00C45A91" w:rsidRDefault="00C45A91" w:rsidP="00C45A91">
      <w:pPr>
        <w:pStyle w:val="p3"/>
        <w:spacing w:line="240" w:lineRule="auto"/>
        <w:ind w:left="1462"/>
        <w:rPr>
          <w:sz w:val="22"/>
          <w:szCs w:val="22"/>
        </w:rPr>
      </w:pPr>
      <w:r>
        <w:rPr>
          <w:sz w:val="22"/>
          <w:szCs w:val="22"/>
        </w:rPr>
        <w:t>President</w:t>
      </w:r>
    </w:p>
    <w:p w14:paraId="10F566CA" w14:textId="77777777" w:rsidR="00C45A91" w:rsidRDefault="00C45A91" w:rsidP="00C45A91">
      <w:pPr>
        <w:pStyle w:val="p3"/>
        <w:spacing w:line="240" w:lineRule="auto"/>
        <w:ind w:left="1462"/>
        <w:rPr>
          <w:sz w:val="22"/>
          <w:szCs w:val="22"/>
        </w:rPr>
      </w:pPr>
      <w:r>
        <w:rPr>
          <w:sz w:val="22"/>
          <w:szCs w:val="22"/>
        </w:rPr>
        <w:t>Vice President</w:t>
      </w:r>
    </w:p>
    <w:p w14:paraId="31750C68" w14:textId="77777777" w:rsidR="00C45A91" w:rsidRDefault="00C45A91" w:rsidP="00C45A91">
      <w:pPr>
        <w:pStyle w:val="p3"/>
        <w:spacing w:line="240" w:lineRule="auto"/>
        <w:ind w:left="1462"/>
        <w:rPr>
          <w:sz w:val="22"/>
          <w:szCs w:val="22"/>
        </w:rPr>
      </w:pPr>
      <w:r>
        <w:rPr>
          <w:sz w:val="22"/>
          <w:szCs w:val="22"/>
        </w:rPr>
        <w:t>Secretary</w:t>
      </w:r>
    </w:p>
    <w:p w14:paraId="7269AE05" w14:textId="77777777" w:rsidR="00C45A91" w:rsidRDefault="00C45A91" w:rsidP="00C45A91">
      <w:pPr>
        <w:pStyle w:val="p3"/>
        <w:spacing w:line="240" w:lineRule="auto"/>
        <w:ind w:left="1462"/>
        <w:rPr>
          <w:sz w:val="22"/>
          <w:szCs w:val="22"/>
        </w:rPr>
      </w:pPr>
      <w:r>
        <w:rPr>
          <w:sz w:val="22"/>
          <w:szCs w:val="22"/>
        </w:rPr>
        <w:t>Treasurer</w:t>
      </w:r>
    </w:p>
    <w:p w14:paraId="5B45F784" w14:textId="77777777" w:rsidR="00C45A91" w:rsidRDefault="00C45A91" w:rsidP="00C45A91">
      <w:pPr>
        <w:tabs>
          <w:tab w:val="left" w:pos="1462"/>
        </w:tabs>
        <w:rPr>
          <w:sz w:val="22"/>
          <w:szCs w:val="22"/>
        </w:rPr>
      </w:pPr>
    </w:p>
    <w:p w14:paraId="26356CFB" w14:textId="77777777" w:rsidR="00C45A91" w:rsidRDefault="00C45A91" w:rsidP="00C45A91">
      <w:pPr>
        <w:pStyle w:val="p1"/>
        <w:spacing w:line="238" w:lineRule="exact"/>
        <w:rPr>
          <w:sz w:val="22"/>
          <w:szCs w:val="22"/>
        </w:rPr>
      </w:pPr>
      <w:r>
        <w:rPr>
          <w:sz w:val="22"/>
          <w:szCs w:val="22"/>
        </w:rPr>
        <w:t>The term for officer shall be one year. Any officer may be re-elected.</w:t>
      </w:r>
    </w:p>
    <w:p w14:paraId="6AA28D7B" w14:textId="77777777" w:rsidR="00C45A91" w:rsidRDefault="00C45A91" w:rsidP="00C45A91">
      <w:pPr>
        <w:tabs>
          <w:tab w:val="left" w:pos="204"/>
        </w:tabs>
        <w:spacing w:line="238" w:lineRule="exact"/>
        <w:rPr>
          <w:sz w:val="22"/>
          <w:szCs w:val="22"/>
        </w:rPr>
      </w:pPr>
    </w:p>
    <w:p w14:paraId="791A9FA4" w14:textId="77777777" w:rsidR="00C45A91" w:rsidRDefault="00C45A91" w:rsidP="00C45A91">
      <w:pPr>
        <w:pStyle w:val="p1"/>
        <w:spacing w:line="238" w:lineRule="exact"/>
        <w:rPr>
          <w:sz w:val="22"/>
          <w:szCs w:val="22"/>
        </w:rPr>
      </w:pPr>
      <w:r>
        <w:rPr>
          <w:sz w:val="22"/>
          <w:szCs w:val="22"/>
        </w:rPr>
        <w:t>The Board of Directors shall consist of a total of five (5) directors, made up by the four (4) Officers and one (1)</w:t>
      </w:r>
      <w:r>
        <w:rPr>
          <w:i/>
          <w:iCs/>
        </w:rPr>
        <w:t xml:space="preserve"> </w:t>
      </w:r>
      <w:r>
        <w:rPr>
          <w:sz w:val="22"/>
          <w:szCs w:val="22"/>
        </w:rPr>
        <w:t>association member elected for a one (1) year term as Directors. Directors may be re-elected.</w:t>
      </w:r>
    </w:p>
    <w:p w14:paraId="0D6B4F5E" w14:textId="77777777" w:rsidR="00C45A91" w:rsidRDefault="00C45A91" w:rsidP="00C45A91">
      <w:pPr>
        <w:tabs>
          <w:tab w:val="left" w:pos="204"/>
        </w:tabs>
        <w:spacing w:line="238" w:lineRule="exact"/>
        <w:rPr>
          <w:sz w:val="22"/>
          <w:szCs w:val="22"/>
        </w:rPr>
      </w:pPr>
    </w:p>
    <w:p w14:paraId="68D07521" w14:textId="77777777" w:rsidR="00C45A91" w:rsidRDefault="00C45A91" w:rsidP="00C45A91">
      <w:pPr>
        <w:pStyle w:val="p1"/>
        <w:spacing w:line="238" w:lineRule="exact"/>
        <w:rPr>
          <w:sz w:val="22"/>
          <w:szCs w:val="22"/>
        </w:rPr>
      </w:pPr>
      <w:r>
        <w:rPr>
          <w:sz w:val="22"/>
          <w:szCs w:val="22"/>
        </w:rPr>
        <w:t>The Executive Committee is comprised of the Officers and have authority to act on behalf of the Board, as required from time to time, between Board Meetings.</w:t>
      </w:r>
    </w:p>
    <w:p w14:paraId="202A64BB" w14:textId="77777777" w:rsidR="00C45A91" w:rsidRDefault="00C45A91" w:rsidP="00C45A91">
      <w:pPr>
        <w:tabs>
          <w:tab w:val="left" w:pos="204"/>
        </w:tabs>
        <w:spacing w:line="238" w:lineRule="exact"/>
        <w:rPr>
          <w:sz w:val="22"/>
          <w:szCs w:val="22"/>
        </w:rPr>
      </w:pPr>
    </w:p>
    <w:p w14:paraId="1567296F" w14:textId="77777777" w:rsidR="00C45A91" w:rsidRDefault="00C45A91" w:rsidP="00C45A91">
      <w:pPr>
        <w:pStyle w:val="p1"/>
        <w:spacing w:line="238" w:lineRule="exact"/>
        <w:rPr>
          <w:sz w:val="22"/>
          <w:szCs w:val="22"/>
        </w:rPr>
      </w:pPr>
      <w:r>
        <w:rPr>
          <w:sz w:val="22"/>
          <w:szCs w:val="22"/>
          <w:u w:val="single"/>
        </w:rPr>
        <w:t>INSURANCE</w:t>
      </w:r>
    </w:p>
    <w:p w14:paraId="31AD5673" w14:textId="77777777" w:rsidR="00C45A91" w:rsidRDefault="00C45A91" w:rsidP="00C45A91">
      <w:pPr>
        <w:tabs>
          <w:tab w:val="left" w:pos="204"/>
        </w:tabs>
        <w:spacing w:line="238" w:lineRule="exact"/>
        <w:rPr>
          <w:sz w:val="22"/>
          <w:szCs w:val="22"/>
        </w:rPr>
      </w:pPr>
    </w:p>
    <w:p w14:paraId="61DA4C6C" w14:textId="77777777" w:rsidR="00C45A91" w:rsidRDefault="00C45A91" w:rsidP="00C45A91">
      <w:pPr>
        <w:pStyle w:val="p1"/>
        <w:spacing w:line="238" w:lineRule="exact"/>
        <w:rPr>
          <w:sz w:val="22"/>
          <w:szCs w:val="22"/>
        </w:rPr>
      </w:pPr>
      <w:r>
        <w:rPr>
          <w:sz w:val="22"/>
          <w:szCs w:val="22"/>
        </w:rPr>
        <w:t>It shall be the responsibility of the Board of Directors to purchase a bond in an amount not less than $50,000 for the protection of The Association on any Officer or Financial Manager/Property Manager who has the authority to disburse (or authorize disbursement of) Association funds.</w:t>
      </w:r>
    </w:p>
    <w:p w14:paraId="0EB2B27D" w14:textId="77777777" w:rsidR="00C45A91" w:rsidRDefault="00C45A91" w:rsidP="00C45A91">
      <w:pPr>
        <w:tabs>
          <w:tab w:val="left" w:pos="204"/>
        </w:tabs>
        <w:spacing w:line="238" w:lineRule="exact"/>
        <w:rPr>
          <w:sz w:val="22"/>
          <w:szCs w:val="22"/>
        </w:rPr>
      </w:pPr>
    </w:p>
    <w:p w14:paraId="7876246C" w14:textId="77777777" w:rsidR="00C45A91" w:rsidRDefault="00C45A91" w:rsidP="00C45A91">
      <w:pPr>
        <w:pStyle w:val="p1"/>
        <w:spacing w:line="238" w:lineRule="exact"/>
        <w:rPr>
          <w:sz w:val="22"/>
          <w:szCs w:val="22"/>
        </w:rPr>
      </w:pPr>
      <w:r>
        <w:rPr>
          <w:sz w:val="22"/>
          <w:szCs w:val="22"/>
        </w:rPr>
        <w:t>It shall be the responsibility of the Board of Directors to purchase Director &amp; Officer’s Liability Insurance in an amount not less than $1,000,000 for the benefit of anyone serving as a Director or Officer.</w:t>
      </w:r>
    </w:p>
    <w:p w14:paraId="67603A38" w14:textId="77777777" w:rsidR="00C45A91" w:rsidRDefault="00C45A91" w:rsidP="00C45A91">
      <w:pPr>
        <w:tabs>
          <w:tab w:val="left" w:pos="204"/>
        </w:tabs>
        <w:spacing w:line="238" w:lineRule="exact"/>
        <w:rPr>
          <w:sz w:val="22"/>
          <w:szCs w:val="22"/>
        </w:rPr>
      </w:pPr>
    </w:p>
    <w:p w14:paraId="71A66144" w14:textId="77777777" w:rsidR="00C45A91" w:rsidRDefault="00C45A91" w:rsidP="00C45A91">
      <w:pPr>
        <w:pStyle w:val="p1"/>
        <w:spacing w:line="238" w:lineRule="exact"/>
        <w:rPr>
          <w:sz w:val="22"/>
          <w:szCs w:val="22"/>
        </w:rPr>
      </w:pPr>
      <w:r>
        <w:rPr>
          <w:sz w:val="22"/>
          <w:szCs w:val="22"/>
        </w:rPr>
        <w:t>The cost of the above listed insurance shall be an expense paid for with The Association funds.</w:t>
      </w:r>
    </w:p>
    <w:p w14:paraId="16EE4F43" w14:textId="77777777" w:rsidR="00C45A91" w:rsidRDefault="00C45A91" w:rsidP="00C45A91">
      <w:pPr>
        <w:pStyle w:val="p1"/>
        <w:spacing w:line="238" w:lineRule="exact"/>
        <w:rPr>
          <w:sz w:val="22"/>
          <w:szCs w:val="22"/>
        </w:rPr>
      </w:pPr>
    </w:p>
    <w:p w14:paraId="4F6383FF" w14:textId="77777777" w:rsidR="00C45A91" w:rsidRDefault="00C45A91" w:rsidP="00C45A91">
      <w:pPr>
        <w:pStyle w:val="p1"/>
        <w:spacing w:line="238" w:lineRule="exact"/>
        <w:rPr>
          <w:sz w:val="22"/>
          <w:szCs w:val="22"/>
        </w:rPr>
      </w:pPr>
    </w:p>
    <w:p w14:paraId="37CBB27E" w14:textId="77777777" w:rsidR="00C45A91" w:rsidRDefault="00C45A91" w:rsidP="00C45A91">
      <w:pPr>
        <w:pStyle w:val="p1"/>
        <w:spacing w:line="238" w:lineRule="exact"/>
        <w:rPr>
          <w:sz w:val="22"/>
          <w:szCs w:val="22"/>
        </w:rPr>
      </w:pPr>
    </w:p>
    <w:p w14:paraId="1C8B51FC" w14:textId="77777777" w:rsidR="00C45A91" w:rsidRDefault="00C45A91" w:rsidP="00C45A91">
      <w:pPr>
        <w:pStyle w:val="p1"/>
        <w:spacing w:line="238" w:lineRule="exact"/>
        <w:rPr>
          <w:sz w:val="22"/>
          <w:szCs w:val="22"/>
        </w:rPr>
      </w:pPr>
    </w:p>
    <w:p w14:paraId="27D4EB98" w14:textId="77777777" w:rsidR="00C45A91" w:rsidRDefault="00C45A91" w:rsidP="00C45A91">
      <w:pPr>
        <w:pStyle w:val="p1"/>
        <w:spacing w:line="238" w:lineRule="exact"/>
        <w:jc w:val="center"/>
        <w:rPr>
          <w:sz w:val="22"/>
          <w:szCs w:val="22"/>
        </w:rPr>
      </w:pPr>
      <w:r>
        <w:rPr>
          <w:sz w:val="22"/>
          <w:szCs w:val="22"/>
        </w:rPr>
        <w:t>-2-</w:t>
      </w:r>
    </w:p>
    <w:p w14:paraId="2E5EDECB" w14:textId="77777777" w:rsidR="00F43E6F" w:rsidRDefault="00F43E6F" w:rsidP="00C45A91">
      <w:pPr>
        <w:pStyle w:val="p1"/>
        <w:spacing w:line="240" w:lineRule="auto"/>
        <w:ind w:left="2721"/>
        <w:rPr>
          <w:sz w:val="22"/>
          <w:szCs w:val="22"/>
          <w:u w:val="single"/>
        </w:rPr>
      </w:pPr>
    </w:p>
    <w:p w14:paraId="0895CA8C" w14:textId="77777777" w:rsidR="00F43E6F" w:rsidRPr="00F43E6F" w:rsidRDefault="00C45A91" w:rsidP="00F43E6F">
      <w:pPr>
        <w:pStyle w:val="NoSpacing"/>
        <w:rPr>
          <w:u w:val="single"/>
        </w:rPr>
      </w:pPr>
      <w:r w:rsidRPr="00F43E6F">
        <w:rPr>
          <w:u w:val="single"/>
        </w:rPr>
        <w:lastRenderedPageBreak/>
        <w:t>BOARD OF DIRECTORS</w:t>
      </w:r>
      <w:r w:rsidRPr="00F43E6F">
        <w:rPr>
          <w:u w:val="single"/>
        </w:rPr>
        <w:tab/>
      </w:r>
    </w:p>
    <w:p w14:paraId="75880432" w14:textId="77777777" w:rsidR="00F43E6F" w:rsidRDefault="00F43E6F" w:rsidP="00C45A91">
      <w:pPr>
        <w:pStyle w:val="p1"/>
        <w:spacing w:line="240" w:lineRule="auto"/>
        <w:ind w:left="2721"/>
        <w:rPr>
          <w:sz w:val="22"/>
          <w:szCs w:val="22"/>
        </w:rPr>
      </w:pPr>
    </w:p>
    <w:p w14:paraId="7E15D9DD" w14:textId="77777777" w:rsidR="00C45A91" w:rsidRDefault="00C45A91" w:rsidP="00F43E6F">
      <w:pPr>
        <w:pStyle w:val="p1"/>
        <w:spacing w:line="240" w:lineRule="auto"/>
        <w:rPr>
          <w:sz w:val="22"/>
          <w:szCs w:val="22"/>
          <w:u w:val="single"/>
        </w:rPr>
      </w:pPr>
      <w:r>
        <w:rPr>
          <w:sz w:val="22"/>
          <w:szCs w:val="22"/>
          <w:u w:val="single"/>
        </w:rPr>
        <w:t>RESPONSIBILITY</w:t>
      </w:r>
    </w:p>
    <w:p w14:paraId="2753DC1D" w14:textId="77777777" w:rsidR="00F43E6F" w:rsidRDefault="00F43E6F" w:rsidP="00C45A91">
      <w:pPr>
        <w:pStyle w:val="p1"/>
        <w:spacing w:line="240" w:lineRule="auto"/>
        <w:ind w:left="2721"/>
        <w:rPr>
          <w:sz w:val="22"/>
          <w:szCs w:val="22"/>
        </w:rPr>
      </w:pPr>
    </w:p>
    <w:p w14:paraId="572FFC81" w14:textId="77777777" w:rsidR="00C45A91" w:rsidRDefault="00C45A91" w:rsidP="00C45A91">
      <w:pPr>
        <w:tabs>
          <w:tab w:val="left" w:pos="2721"/>
        </w:tabs>
        <w:rPr>
          <w:sz w:val="22"/>
          <w:szCs w:val="22"/>
        </w:rPr>
      </w:pPr>
    </w:p>
    <w:p w14:paraId="66F6D500" w14:textId="77777777" w:rsidR="00C45A91" w:rsidRDefault="00C45A91" w:rsidP="00C45A91">
      <w:pPr>
        <w:pStyle w:val="p2"/>
        <w:spacing w:line="238" w:lineRule="exact"/>
        <w:rPr>
          <w:sz w:val="22"/>
          <w:szCs w:val="22"/>
        </w:rPr>
      </w:pPr>
      <w:r>
        <w:rPr>
          <w:sz w:val="22"/>
          <w:szCs w:val="22"/>
        </w:rPr>
        <w:t>The affairs of The Association shall be managed by the Board of Directors. Members shall be bound by their decisions which are not specifically hereinafter excluded;</w:t>
      </w:r>
    </w:p>
    <w:p w14:paraId="26564FAC" w14:textId="77777777" w:rsidR="00C45A91" w:rsidRDefault="00C45A91" w:rsidP="00C45A91">
      <w:pPr>
        <w:tabs>
          <w:tab w:val="left" w:pos="204"/>
        </w:tabs>
        <w:spacing w:line="238" w:lineRule="exact"/>
        <w:rPr>
          <w:sz w:val="22"/>
          <w:szCs w:val="22"/>
        </w:rPr>
      </w:pPr>
    </w:p>
    <w:p w14:paraId="583B37D3" w14:textId="77777777" w:rsidR="00C45A91" w:rsidRDefault="00C45A91" w:rsidP="00C45A91">
      <w:pPr>
        <w:pStyle w:val="p3"/>
        <w:tabs>
          <w:tab w:val="left" w:pos="657"/>
        </w:tabs>
        <w:spacing w:line="238" w:lineRule="exact"/>
        <w:ind w:left="657"/>
        <w:rPr>
          <w:sz w:val="22"/>
          <w:szCs w:val="22"/>
        </w:rPr>
      </w:pPr>
      <w:r>
        <w:rPr>
          <w:sz w:val="22"/>
          <w:szCs w:val="22"/>
        </w:rPr>
        <w:t>Decisions of the Board which shall not be binding upon</w:t>
      </w:r>
    </w:p>
    <w:p w14:paraId="72D97849" w14:textId="77777777" w:rsidR="00C45A91" w:rsidRDefault="00C45A91" w:rsidP="00C45A91">
      <w:pPr>
        <w:pStyle w:val="p3"/>
        <w:tabs>
          <w:tab w:val="left" w:pos="657"/>
        </w:tabs>
        <w:spacing w:line="238" w:lineRule="exact"/>
        <w:ind w:left="657"/>
        <w:rPr>
          <w:sz w:val="22"/>
          <w:szCs w:val="22"/>
        </w:rPr>
      </w:pPr>
      <w:r>
        <w:rPr>
          <w:sz w:val="22"/>
          <w:szCs w:val="22"/>
        </w:rPr>
        <w:t>the villa owners without the members voting approval are</w:t>
      </w:r>
    </w:p>
    <w:p w14:paraId="1BE8722C" w14:textId="77777777" w:rsidR="00C45A91" w:rsidRDefault="00C45A91" w:rsidP="00C45A91">
      <w:pPr>
        <w:pStyle w:val="p3"/>
        <w:tabs>
          <w:tab w:val="left" w:pos="657"/>
        </w:tabs>
        <w:spacing w:line="238" w:lineRule="exact"/>
        <w:ind w:left="657"/>
        <w:rPr>
          <w:sz w:val="22"/>
          <w:szCs w:val="22"/>
        </w:rPr>
      </w:pPr>
      <w:r>
        <w:rPr>
          <w:sz w:val="22"/>
          <w:szCs w:val="22"/>
        </w:rPr>
        <w:t>as follows:</w:t>
      </w:r>
    </w:p>
    <w:p w14:paraId="3F70B9F5" w14:textId="77777777" w:rsidR="00C45A91" w:rsidRDefault="00C45A91" w:rsidP="00C45A91">
      <w:pPr>
        <w:tabs>
          <w:tab w:val="left" w:pos="657"/>
        </w:tabs>
        <w:spacing w:line="238" w:lineRule="exact"/>
        <w:rPr>
          <w:sz w:val="22"/>
          <w:szCs w:val="22"/>
        </w:rPr>
      </w:pPr>
    </w:p>
    <w:p w14:paraId="629AB9C7" w14:textId="77777777" w:rsidR="00C45A91" w:rsidRDefault="00C45A91" w:rsidP="00C45A91">
      <w:pPr>
        <w:pStyle w:val="p4"/>
        <w:tabs>
          <w:tab w:val="left" w:pos="657"/>
        </w:tabs>
        <w:spacing w:line="238" w:lineRule="exact"/>
        <w:rPr>
          <w:sz w:val="22"/>
          <w:szCs w:val="22"/>
        </w:rPr>
      </w:pPr>
      <w:r>
        <w:rPr>
          <w:sz w:val="22"/>
          <w:szCs w:val="22"/>
        </w:rPr>
        <w:t>1)</w:t>
      </w:r>
      <w:r>
        <w:rPr>
          <w:sz w:val="22"/>
          <w:szCs w:val="22"/>
        </w:rPr>
        <w:tab/>
        <w:t>Change in the monthly maintenance fees.</w:t>
      </w:r>
    </w:p>
    <w:p w14:paraId="64D5F5F6" w14:textId="77777777" w:rsidR="00C45A91" w:rsidRDefault="00C45A91" w:rsidP="00C45A91">
      <w:pPr>
        <w:pStyle w:val="p4"/>
        <w:tabs>
          <w:tab w:val="left" w:pos="657"/>
        </w:tabs>
        <w:spacing w:line="238" w:lineRule="exact"/>
        <w:rPr>
          <w:sz w:val="22"/>
          <w:szCs w:val="22"/>
        </w:rPr>
      </w:pPr>
      <w:r>
        <w:rPr>
          <w:sz w:val="22"/>
          <w:szCs w:val="22"/>
        </w:rPr>
        <w:t>2)</w:t>
      </w:r>
      <w:r>
        <w:rPr>
          <w:sz w:val="22"/>
          <w:szCs w:val="22"/>
        </w:rPr>
        <w:tab/>
        <w:t>Increase of the fees paid to the Blue Mountain Property Owners Association.</w:t>
      </w:r>
    </w:p>
    <w:p w14:paraId="7F49C311" w14:textId="77777777" w:rsidR="00C45A91" w:rsidRDefault="00C45A91" w:rsidP="00C45A91">
      <w:pPr>
        <w:pStyle w:val="p4"/>
        <w:tabs>
          <w:tab w:val="left" w:pos="657"/>
        </w:tabs>
        <w:spacing w:line="238" w:lineRule="exact"/>
        <w:rPr>
          <w:sz w:val="22"/>
          <w:szCs w:val="22"/>
        </w:rPr>
      </w:pPr>
      <w:r>
        <w:rPr>
          <w:sz w:val="22"/>
          <w:szCs w:val="22"/>
        </w:rPr>
        <w:t>3)</w:t>
      </w:r>
      <w:r>
        <w:rPr>
          <w:sz w:val="22"/>
          <w:szCs w:val="22"/>
        </w:rPr>
        <w:tab/>
        <w:t>Any assessment in excess of $100 (other than for emergencies) for the purpose of maintaining the villas.</w:t>
      </w:r>
    </w:p>
    <w:p w14:paraId="4BCD682C" w14:textId="77777777" w:rsidR="00C45A91" w:rsidRDefault="00C45A91" w:rsidP="00C45A91">
      <w:pPr>
        <w:pStyle w:val="p4"/>
        <w:tabs>
          <w:tab w:val="left" w:pos="657"/>
        </w:tabs>
        <w:spacing w:line="238" w:lineRule="exact"/>
        <w:rPr>
          <w:sz w:val="22"/>
          <w:szCs w:val="22"/>
        </w:rPr>
      </w:pPr>
      <w:r>
        <w:rPr>
          <w:sz w:val="22"/>
          <w:szCs w:val="22"/>
        </w:rPr>
        <w:t>4)</w:t>
      </w:r>
      <w:r>
        <w:rPr>
          <w:sz w:val="22"/>
          <w:szCs w:val="22"/>
        </w:rPr>
        <w:tab/>
        <w:t>Rules or regulations binding upon The Association membership.</w:t>
      </w:r>
    </w:p>
    <w:p w14:paraId="222249B6" w14:textId="77777777" w:rsidR="00C45A91" w:rsidRDefault="00C45A91" w:rsidP="00C45A91">
      <w:pPr>
        <w:tabs>
          <w:tab w:val="left" w:pos="657"/>
          <w:tab w:val="left" w:pos="1162"/>
        </w:tabs>
        <w:spacing w:line="238" w:lineRule="exact"/>
        <w:rPr>
          <w:sz w:val="22"/>
          <w:szCs w:val="22"/>
        </w:rPr>
      </w:pPr>
    </w:p>
    <w:p w14:paraId="187289E9" w14:textId="77777777" w:rsidR="00C45A91" w:rsidRDefault="00C45A91" w:rsidP="00C45A91">
      <w:pPr>
        <w:pStyle w:val="p2"/>
        <w:spacing w:line="238" w:lineRule="exact"/>
        <w:rPr>
          <w:sz w:val="22"/>
          <w:szCs w:val="22"/>
        </w:rPr>
      </w:pPr>
      <w:r>
        <w:rPr>
          <w:sz w:val="22"/>
          <w:szCs w:val="22"/>
          <w:u w:val="single"/>
        </w:rPr>
        <w:t>QUORUM.</w:t>
      </w:r>
      <w:r>
        <w:rPr>
          <w:sz w:val="22"/>
          <w:szCs w:val="22"/>
        </w:rPr>
        <w:t xml:space="preserve"> </w:t>
      </w:r>
      <w:r>
        <w:rPr>
          <w:sz w:val="22"/>
          <w:szCs w:val="22"/>
          <w:u w:val="single"/>
        </w:rPr>
        <w:t>PROXY</w:t>
      </w:r>
      <w:r>
        <w:rPr>
          <w:sz w:val="22"/>
          <w:szCs w:val="22"/>
        </w:rPr>
        <w:t xml:space="preserve"> </w:t>
      </w:r>
      <w:r>
        <w:rPr>
          <w:sz w:val="22"/>
          <w:szCs w:val="22"/>
          <w:u w:val="single"/>
        </w:rPr>
        <w:t>AND</w:t>
      </w:r>
      <w:r>
        <w:rPr>
          <w:sz w:val="22"/>
          <w:szCs w:val="22"/>
        </w:rPr>
        <w:t xml:space="preserve"> </w:t>
      </w:r>
      <w:r>
        <w:rPr>
          <w:sz w:val="22"/>
          <w:szCs w:val="22"/>
          <w:u w:val="single"/>
        </w:rPr>
        <w:t>VOTING</w:t>
      </w:r>
    </w:p>
    <w:p w14:paraId="7D216B5C" w14:textId="77777777" w:rsidR="00C45A91" w:rsidRDefault="00C45A91" w:rsidP="00C45A91">
      <w:pPr>
        <w:tabs>
          <w:tab w:val="left" w:pos="204"/>
        </w:tabs>
        <w:spacing w:line="238" w:lineRule="exact"/>
        <w:rPr>
          <w:sz w:val="22"/>
          <w:szCs w:val="22"/>
        </w:rPr>
      </w:pPr>
    </w:p>
    <w:p w14:paraId="06209FB6" w14:textId="77777777" w:rsidR="00C45A91" w:rsidRDefault="00C45A91" w:rsidP="00C45A91">
      <w:pPr>
        <w:pStyle w:val="p2"/>
        <w:spacing w:line="238" w:lineRule="exact"/>
        <w:rPr>
          <w:sz w:val="22"/>
          <w:szCs w:val="22"/>
        </w:rPr>
      </w:pPr>
      <w:r>
        <w:rPr>
          <w:sz w:val="22"/>
          <w:szCs w:val="22"/>
        </w:rPr>
        <w:t>For the purpose of conducting official business by the Board of Directors, a quorum shall consist of no less than three (3)</w:t>
      </w:r>
      <w:r>
        <w:rPr>
          <w:i/>
          <w:iCs/>
        </w:rPr>
        <w:t xml:space="preserve"> </w:t>
      </w:r>
      <w:r>
        <w:rPr>
          <w:sz w:val="22"/>
          <w:szCs w:val="22"/>
        </w:rPr>
        <w:t>Directors.</w:t>
      </w:r>
    </w:p>
    <w:p w14:paraId="2C9BC330" w14:textId="77777777" w:rsidR="00C45A91" w:rsidRDefault="00C45A91" w:rsidP="00C45A91">
      <w:pPr>
        <w:tabs>
          <w:tab w:val="left" w:pos="204"/>
        </w:tabs>
        <w:spacing w:line="238" w:lineRule="exact"/>
        <w:rPr>
          <w:sz w:val="22"/>
          <w:szCs w:val="22"/>
        </w:rPr>
      </w:pPr>
    </w:p>
    <w:p w14:paraId="6E9BD982" w14:textId="77777777" w:rsidR="00C45A91" w:rsidRDefault="00C45A91" w:rsidP="00C45A91">
      <w:pPr>
        <w:pStyle w:val="p2"/>
        <w:spacing w:line="238" w:lineRule="exact"/>
        <w:rPr>
          <w:sz w:val="22"/>
          <w:szCs w:val="22"/>
        </w:rPr>
      </w:pPr>
      <w:r>
        <w:rPr>
          <w:sz w:val="22"/>
          <w:szCs w:val="22"/>
        </w:rPr>
        <w:t>For the purpose of conducting business at The Association Annual Meetings (or at Special Meetings), a quorum shall consist of no less than twelve (12) members present (or represented by proxy). Business conducted without a quorum shall not be binding upon The Association.</w:t>
      </w:r>
    </w:p>
    <w:p w14:paraId="6BF43E98" w14:textId="77777777" w:rsidR="00C45A91" w:rsidRDefault="00C45A91" w:rsidP="00C45A91">
      <w:pPr>
        <w:tabs>
          <w:tab w:val="left" w:pos="204"/>
        </w:tabs>
        <w:spacing w:line="238" w:lineRule="exact"/>
        <w:rPr>
          <w:sz w:val="22"/>
          <w:szCs w:val="22"/>
        </w:rPr>
      </w:pPr>
    </w:p>
    <w:p w14:paraId="14123C7E" w14:textId="77777777" w:rsidR="00C45A91" w:rsidRDefault="00C45A91" w:rsidP="00C45A91">
      <w:pPr>
        <w:pStyle w:val="p2"/>
        <w:spacing w:line="238" w:lineRule="exact"/>
        <w:rPr>
          <w:sz w:val="22"/>
          <w:szCs w:val="22"/>
        </w:rPr>
      </w:pPr>
      <w:r>
        <w:rPr>
          <w:sz w:val="22"/>
          <w:szCs w:val="22"/>
        </w:rPr>
        <w:t>A signed, written proxy shall be recognized as a member present and the person whose name appears on the proxy shall have the right to vote the proxy for the non-present member as if he/she was present.</w:t>
      </w:r>
    </w:p>
    <w:p w14:paraId="1AA75736" w14:textId="77777777" w:rsidR="00C45A91" w:rsidRDefault="00C45A91" w:rsidP="00C45A91">
      <w:pPr>
        <w:tabs>
          <w:tab w:val="left" w:pos="204"/>
        </w:tabs>
        <w:spacing w:line="238" w:lineRule="exact"/>
        <w:rPr>
          <w:sz w:val="22"/>
          <w:szCs w:val="22"/>
        </w:rPr>
      </w:pPr>
    </w:p>
    <w:p w14:paraId="20C97741" w14:textId="77777777" w:rsidR="00C45A91" w:rsidRDefault="00C45A91" w:rsidP="00C45A91">
      <w:pPr>
        <w:pStyle w:val="p2"/>
        <w:spacing w:line="238" w:lineRule="exact"/>
        <w:rPr>
          <w:sz w:val="22"/>
          <w:szCs w:val="22"/>
        </w:rPr>
      </w:pPr>
      <w:r>
        <w:rPr>
          <w:sz w:val="22"/>
          <w:szCs w:val="22"/>
        </w:rPr>
        <w:t>A simple majority vote to approve a proposed action or resolution shall prevail. Each villa is entitled to one vote.</w:t>
      </w:r>
    </w:p>
    <w:p w14:paraId="6BF0BAC6" w14:textId="77777777" w:rsidR="00C45A91" w:rsidRDefault="00C45A91" w:rsidP="00C45A91">
      <w:pPr>
        <w:tabs>
          <w:tab w:val="left" w:pos="204"/>
        </w:tabs>
        <w:spacing w:line="238" w:lineRule="exact"/>
        <w:rPr>
          <w:sz w:val="22"/>
          <w:szCs w:val="22"/>
        </w:rPr>
      </w:pPr>
    </w:p>
    <w:p w14:paraId="0D3A26AF" w14:textId="77777777" w:rsidR="00C45A91" w:rsidRDefault="00C45A91" w:rsidP="00C45A91">
      <w:pPr>
        <w:pStyle w:val="p2"/>
        <w:spacing w:line="238" w:lineRule="exact"/>
        <w:rPr>
          <w:sz w:val="22"/>
          <w:szCs w:val="22"/>
        </w:rPr>
      </w:pPr>
      <w:r>
        <w:rPr>
          <w:sz w:val="22"/>
          <w:szCs w:val="22"/>
          <w:u w:val="single"/>
        </w:rPr>
        <w:t>FINANCIAL MANAGER/PROPERTY MANAGER</w:t>
      </w:r>
    </w:p>
    <w:p w14:paraId="0AEAB8A8" w14:textId="77777777" w:rsidR="00C45A91" w:rsidRDefault="00C45A91" w:rsidP="00C45A91">
      <w:pPr>
        <w:tabs>
          <w:tab w:val="left" w:pos="204"/>
        </w:tabs>
        <w:spacing w:line="238" w:lineRule="exact"/>
        <w:rPr>
          <w:sz w:val="22"/>
          <w:szCs w:val="22"/>
        </w:rPr>
      </w:pPr>
    </w:p>
    <w:p w14:paraId="69BAB788" w14:textId="77777777" w:rsidR="00C45A91" w:rsidRDefault="00C45A91" w:rsidP="00C45A91">
      <w:pPr>
        <w:pStyle w:val="p2"/>
        <w:spacing w:line="238" w:lineRule="exact"/>
        <w:rPr>
          <w:sz w:val="22"/>
          <w:szCs w:val="22"/>
        </w:rPr>
      </w:pPr>
      <w:r>
        <w:rPr>
          <w:sz w:val="22"/>
          <w:szCs w:val="22"/>
        </w:rPr>
        <w:t>The Financial Manager/Property Manager shall conduct the day to day affairs of The Association, maintain financial books of record, collect funds, make bank deposits, pay Association obligations and provide monthly financial statements to the Board of Directors.</w:t>
      </w:r>
    </w:p>
    <w:p w14:paraId="3B1FC695" w14:textId="77777777" w:rsidR="00C45A91" w:rsidRDefault="00C45A91" w:rsidP="00C45A91">
      <w:pPr>
        <w:tabs>
          <w:tab w:val="left" w:pos="204"/>
        </w:tabs>
        <w:spacing w:line="238" w:lineRule="exact"/>
        <w:rPr>
          <w:sz w:val="22"/>
          <w:szCs w:val="22"/>
        </w:rPr>
      </w:pPr>
    </w:p>
    <w:p w14:paraId="4D12045D" w14:textId="77777777" w:rsidR="00C45A91" w:rsidRDefault="00C45A91" w:rsidP="00C45A91">
      <w:pPr>
        <w:pStyle w:val="p2"/>
        <w:spacing w:line="238" w:lineRule="exact"/>
        <w:rPr>
          <w:sz w:val="22"/>
          <w:szCs w:val="22"/>
        </w:rPr>
      </w:pPr>
      <w:r>
        <w:rPr>
          <w:sz w:val="22"/>
          <w:szCs w:val="22"/>
        </w:rPr>
        <w:t>The Financial Manager/Property Manager shall have no vote at any meeting conducted by the Association unless he or she is a villa owner entitled to such privilege.</w:t>
      </w:r>
    </w:p>
    <w:p w14:paraId="473E5381" w14:textId="77777777" w:rsidR="00C45A91" w:rsidRDefault="00C45A91" w:rsidP="00C45A91">
      <w:pPr>
        <w:tabs>
          <w:tab w:val="left" w:pos="204"/>
        </w:tabs>
        <w:spacing w:line="238" w:lineRule="exact"/>
        <w:rPr>
          <w:sz w:val="22"/>
          <w:szCs w:val="22"/>
        </w:rPr>
      </w:pPr>
    </w:p>
    <w:p w14:paraId="3D164F09" w14:textId="77777777" w:rsidR="00C45A91" w:rsidRDefault="00C45A91" w:rsidP="00C45A91">
      <w:pPr>
        <w:pStyle w:val="p2"/>
        <w:spacing w:line="238" w:lineRule="exact"/>
        <w:rPr>
          <w:sz w:val="22"/>
          <w:szCs w:val="22"/>
        </w:rPr>
      </w:pPr>
      <w:r>
        <w:rPr>
          <w:sz w:val="22"/>
          <w:szCs w:val="22"/>
        </w:rPr>
        <w:t>The Financial Manager/Property Manager shall serve at the discretion of the Board of Directors.</w:t>
      </w:r>
    </w:p>
    <w:p w14:paraId="1BE2D793" w14:textId="77777777" w:rsidR="00C45A91" w:rsidRDefault="00C45A91" w:rsidP="00C45A91">
      <w:pPr>
        <w:pStyle w:val="p2"/>
        <w:spacing w:line="238" w:lineRule="exact"/>
        <w:rPr>
          <w:sz w:val="22"/>
          <w:szCs w:val="22"/>
        </w:rPr>
      </w:pPr>
    </w:p>
    <w:p w14:paraId="6874EAEE" w14:textId="77777777" w:rsidR="00C45A91" w:rsidRDefault="00C45A91" w:rsidP="00C45A91">
      <w:pPr>
        <w:pStyle w:val="p2"/>
        <w:spacing w:line="238" w:lineRule="exact"/>
        <w:rPr>
          <w:sz w:val="22"/>
          <w:szCs w:val="22"/>
        </w:rPr>
      </w:pPr>
    </w:p>
    <w:p w14:paraId="6865A611" w14:textId="77777777" w:rsidR="00C45A91" w:rsidRDefault="00C45A91" w:rsidP="00C45A91">
      <w:pPr>
        <w:pStyle w:val="p2"/>
        <w:spacing w:line="238" w:lineRule="exact"/>
        <w:rPr>
          <w:sz w:val="22"/>
          <w:szCs w:val="22"/>
        </w:rPr>
      </w:pPr>
    </w:p>
    <w:p w14:paraId="1EA0D2D0" w14:textId="77777777" w:rsidR="00C45A91" w:rsidRDefault="00C45A91" w:rsidP="00C45A91">
      <w:pPr>
        <w:pStyle w:val="p2"/>
        <w:spacing w:line="238" w:lineRule="exact"/>
        <w:rPr>
          <w:sz w:val="22"/>
          <w:szCs w:val="22"/>
        </w:rPr>
      </w:pPr>
    </w:p>
    <w:p w14:paraId="1AC439FA" w14:textId="77777777" w:rsidR="00C45A91" w:rsidRDefault="00C45A91" w:rsidP="00C45A91">
      <w:pPr>
        <w:pStyle w:val="p2"/>
        <w:spacing w:line="238" w:lineRule="exact"/>
        <w:rPr>
          <w:sz w:val="22"/>
          <w:szCs w:val="22"/>
        </w:rPr>
      </w:pPr>
    </w:p>
    <w:p w14:paraId="74F0D913" w14:textId="77777777" w:rsidR="00C45A91" w:rsidRDefault="00C45A91" w:rsidP="00C45A91">
      <w:pPr>
        <w:pStyle w:val="p2"/>
        <w:spacing w:line="238" w:lineRule="exact"/>
        <w:rPr>
          <w:sz w:val="22"/>
          <w:szCs w:val="22"/>
        </w:rPr>
      </w:pPr>
    </w:p>
    <w:p w14:paraId="56C4A304" w14:textId="77777777" w:rsidR="00C45A91" w:rsidRDefault="00C45A91" w:rsidP="00C45A91">
      <w:pPr>
        <w:pStyle w:val="p2"/>
        <w:spacing w:line="238" w:lineRule="exact"/>
        <w:rPr>
          <w:sz w:val="22"/>
          <w:szCs w:val="22"/>
        </w:rPr>
      </w:pPr>
    </w:p>
    <w:p w14:paraId="50AEA6B2" w14:textId="77777777" w:rsidR="00C45A91" w:rsidRDefault="00C45A91" w:rsidP="00C45A91">
      <w:pPr>
        <w:pStyle w:val="p2"/>
        <w:spacing w:line="238" w:lineRule="exact"/>
        <w:rPr>
          <w:sz w:val="22"/>
          <w:szCs w:val="22"/>
        </w:rPr>
      </w:pPr>
    </w:p>
    <w:p w14:paraId="573DD720" w14:textId="77777777" w:rsidR="00C45A91" w:rsidRDefault="00C45A91" w:rsidP="00C45A91">
      <w:pPr>
        <w:pStyle w:val="p2"/>
        <w:spacing w:line="238" w:lineRule="exact"/>
        <w:rPr>
          <w:sz w:val="22"/>
          <w:szCs w:val="22"/>
        </w:rPr>
      </w:pPr>
    </w:p>
    <w:p w14:paraId="7A72C601" w14:textId="77777777" w:rsidR="00C45A91" w:rsidRDefault="00C45A91" w:rsidP="00C45A91">
      <w:pPr>
        <w:pStyle w:val="p2"/>
        <w:spacing w:line="238" w:lineRule="exact"/>
        <w:rPr>
          <w:sz w:val="22"/>
          <w:szCs w:val="22"/>
        </w:rPr>
      </w:pPr>
    </w:p>
    <w:p w14:paraId="20231D56" w14:textId="77777777" w:rsidR="00C45A91" w:rsidRDefault="00F43E6F" w:rsidP="00F43E6F">
      <w:pPr>
        <w:pStyle w:val="p2"/>
        <w:spacing w:line="238" w:lineRule="exact"/>
        <w:jc w:val="center"/>
        <w:rPr>
          <w:sz w:val="22"/>
          <w:szCs w:val="22"/>
        </w:rPr>
      </w:pPr>
      <w:r>
        <w:rPr>
          <w:sz w:val="22"/>
          <w:szCs w:val="22"/>
        </w:rPr>
        <w:t>-3-</w:t>
      </w:r>
    </w:p>
    <w:p w14:paraId="7E292137" w14:textId="77777777" w:rsidR="00C45A91" w:rsidRDefault="00C45A91" w:rsidP="00F43E6F">
      <w:pPr>
        <w:pStyle w:val="p2"/>
        <w:spacing w:line="238" w:lineRule="exact"/>
        <w:rPr>
          <w:sz w:val="22"/>
          <w:szCs w:val="22"/>
        </w:rPr>
      </w:pPr>
    </w:p>
    <w:p w14:paraId="0AEC24EF" w14:textId="77777777" w:rsidR="00C45A91" w:rsidRDefault="00C45A91" w:rsidP="00C45A91">
      <w:pPr>
        <w:pStyle w:val="p2"/>
        <w:spacing w:line="238" w:lineRule="exact"/>
        <w:jc w:val="center"/>
        <w:rPr>
          <w:sz w:val="22"/>
          <w:szCs w:val="22"/>
        </w:rPr>
      </w:pPr>
    </w:p>
    <w:p w14:paraId="2051924F" w14:textId="77777777" w:rsidR="00C45A91" w:rsidRDefault="00C45A91" w:rsidP="00C45A91">
      <w:pPr>
        <w:pStyle w:val="p1"/>
        <w:spacing w:line="238" w:lineRule="exact"/>
        <w:rPr>
          <w:sz w:val="22"/>
          <w:szCs w:val="22"/>
        </w:rPr>
      </w:pPr>
      <w:r>
        <w:rPr>
          <w:sz w:val="22"/>
          <w:szCs w:val="22"/>
          <w:u w:val="single"/>
        </w:rPr>
        <w:t>CHANGES</w:t>
      </w:r>
      <w:r>
        <w:rPr>
          <w:sz w:val="22"/>
          <w:szCs w:val="22"/>
        </w:rPr>
        <w:t xml:space="preserve"> </w:t>
      </w:r>
      <w:r>
        <w:rPr>
          <w:sz w:val="22"/>
          <w:szCs w:val="22"/>
          <w:u w:val="single"/>
        </w:rPr>
        <w:t>TO</w:t>
      </w:r>
      <w:r>
        <w:rPr>
          <w:sz w:val="22"/>
          <w:szCs w:val="22"/>
        </w:rPr>
        <w:t xml:space="preserve"> </w:t>
      </w:r>
      <w:r>
        <w:rPr>
          <w:sz w:val="22"/>
          <w:szCs w:val="22"/>
          <w:u w:val="single"/>
        </w:rPr>
        <w:t>BY-LAWS</w:t>
      </w:r>
    </w:p>
    <w:p w14:paraId="74669DFD" w14:textId="77777777" w:rsidR="00C45A91" w:rsidRDefault="00C45A91" w:rsidP="00C45A91">
      <w:pPr>
        <w:tabs>
          <w:tab w:val="left" w:pos="204"/>
        </w:tabs>
        <w:spacing w:line="238" w:lineRule="exact"/>
        <w:rPr>
          <w:sz w:val="22"/>
          <w:szCs w:val="22"/>
        </w:rPr>
      </w:pPr>
    </w:p>
    <w:p w14:paraId="1FC7E315" w14:textId="77777777" w:rsidR="00C45A91" w:rsidRDefault="00C45A91" w:rsidP="00C45A91">
      <w:pPr>
        <w:pStyle w:val="p1"/>
        <w:spacing w:line="238" w:lineRule="exact"/>
        <w:rPr>
          <w:sz w:val="22"/>
          <w:szCs w:val="22"/>
        </w:rPr>
      </w:pPr>
      <w:r>
        <w:rPr>
          <w:sz w:val="22"/>
          <w:szCs w:val="22"/>
        </w:rPr>
        <w:t>The Board of Directors shall present recommendations for changes (if any) to the By-Laws at The Association Annual Meeting.</w:t>
      </w:r>
    </w:p>
    <w:p w14:paraId="525F4CF5" w14:textId="77777777" w:rsidR="00C45A91" w:rsidRDefault="00C45A91" w:rsidP="00C45A91">
      <w:pPr>
        <w:tabs>
          <w:tab w:val="left" w:pos="204"/>
        </w:tabs>
        <w:spacing w:line="238" w:lineRule="exact"/>
        <w:rPr>
          <w:sz w:val="22"/>
          <w:szCs w:val="22"/>
        </w:rPr>
      </w:pPr>
    </w:p>
    <w:p w14:paraId="2D1832EA" w14:textId="77777777" w:rsidR="00C45A91" w:rsidRDefault="00C45A91" w:rsidP="00C45A91">
      <w:pPr>
        <w:pStyle w:val="p1"/>
        <w:spacing w:line="238" w:lineRule="exact"/>
        <w:rPr>
          <w:sz w:val="22"/>
          <w:szCs w:val="22"/>
        </w:rPr>
      </w:pPr>
      <w:r>
        <w:rPr>
          <w:sz w:val="22"/>
          <w:szCs w:val="22"/>
        </w:rPr>
        <w:t>A member of the Association may request a change in the By</w:t>
      </w:r>
      <w:r>
        <w:rPr>
          <w:sz w:val="22"/>
          <w:szCs w:val="22"/>
        </w:rPr>
        <w:softHyphen/>
        <w:t>-Laws by giving written notice to the Board of Directors Secretary at least 60 days prior to the annual meeting (held the first Saturday in August each year).</w:t>
      </w:r>
    </w:p>
    <w:p w14:paraId="146601AB" w14:textId="77777777" w:rsidR="00C45A91" w:rsidRDefault="00C45A91" w:rsidP="00C45A91">
      <w:pPr>
        <w:tabs>
          <w:tab w:val="left" w:pos="204"/>
        </w:tabs>
        <w:spacing w:line="238" w:lineRule="exact"/>
        <w:rPr>
          <w:sz w:val="22"/>
          <w:szCs w:val="22"/>
        </w:rPr>
      </w:pPr>
    </w:p>
    <w:p w14:paraId="285ABB9D" w14:textId="77777777" w:rsidR="00C45A91" w:rsidRDefault="00C45A91" w:rsidP="00C45A91">
      <w:pPr>
        <w:pStyle w:val="p1"/>
        <w:spacing w:line="238" w:lineRule="exact"/>
        <w:rPr>
          <w:sz w:val="22"/>
          <w:szCs w:val="22"/>
        </w:rPr>
      </w:pPr>
      <w:r>
        <w:rPr>
          <w:sz w:val="22"/>
          <w:szCs w:val="22"/>
        </w:rPr>
        <w:t xml:space="preserve">A timely request for change(s) to the By-Laws shall be presented to the membership along with the </w:t>
      </w:r>
      <w:proofErr w:type="spellStart"/>
      <w:r>
        <w:rPr>
          <w:sz w:val="22"/>
          <w:szCs w:val="22"/>
        </w:rPr>
        <w:t>Boards</w:t>
      </w:r>
      <w:proofErr w:type="spellEnd"/>
      <w:r>
        <w:rPr>
          <w:sz w:val="22"/>
          <w:szCs w:val="22"/>
        </w:rPr>
        <w:t xml:space="preserve"> recommendation(s) at The Association Annual Meeting. At the Boards sole discretion, late requests for changes to the By-</w:t>
      </w:r>
      <w:r>
        <w:rPr>
          <w:sz w:val="22"/>
          <w:szCs w:val="22"/>
        </w:rPr>
        <w:softHyphen/>
        <w:t>Laws may be presented at the meeting or deferred until the next scheduled annual meeting.</w:t>
      </w:r>
    </w:p>
    <w:p w14:paraId="3BDC3C3E" w14:textId="77777777" w:rsidR="00C45A91" w:rsidRDefault="00C45A91" w:rsidP="00C45A91">
      <w:pPr>
        <w:tabs>
          <w:tab w:val="left" w:pos="204"/>
        </w:tabs>
        <w:spacing w:line="238" w:lineRule="exact"/>
        <w:rPr>
          <w:sz w:val="22"/>
          <w:szCs w:val="22"/>
        </w:rPr>
      </w:pPr>
    </w:p>
    <w:p w14:paraId="0AFFF7EF" w14:textId="77777777" w:rsidR="00C45A91" w:rsidRDefault="00C45A91" w:rsidP="00C45A91">
      <w:pPr>
        <w:pStyle w:val="p1"/>
        <w:spacing w:line="238" w:lineRule="exact"/>
        <w:rPr>
          <w:sz w:val="22"/>
          <w:szCs w:val="22"/>
        </w:rPr>
      </w:pPr>
      <w:r>
        <w:rPr>
          <w:sz w:val="22"/>
          <w:szCs w:val="22"/>
        </w:rPr>
        <w:t>By-Laws may be changed by a majority vote of The Association members attending (or represented by proxy at) the Annual Meeting.</w:t>
      </w:r>
    </w:p>
    <w:p w14:paraId="18D74466" w14:textId="77777777" w:rsidR="00C45A91" w:rsidRDefault="00C45A91" w:rsidP="00C45A91">
      <w:pPr>
        <w:tabs>
          <w:tab w:val="left" w:pos="204"/>
        </w:tabs>
        <w:spacing w:line="238" w:lineRule="exact"/>
        <w:rPr>
          <w:sz w:val="22"/>
          <w:szCs w:val="22"/>
        </w:rPr>
      </w:pPr>
    </w:p>
    <w:p w14:paraId="1567B5DA" w14:textId="77777777" w:rsidR="00C45A91" w:rsidRDefault="00C45A91" w:rsidP="00C45A91">
      <w:pPr>
        <w:pStyle w:val="p1"/>
        <w:spacing w:line="238" w:lineRule="exact"/>
        <w:rPr>
          <w:sz w:val="22"/>
          <w:szCs w:val="22"/>
        </w:rPr>
      </w:pPr>
      <w:r>
        <w:rPr>
          <w:sz w:val="22"/>
          <w:szCs w:val="22"/>
          <w:u w:val="single"/>
        </w:rPr>
        <w:t>ASSOCIATION RECORDS</w:t>
      </w:r>
    </w:p>
    <w:p w14:paraId="46B839E5" w14:textId="77777777" w:rsidR="00C45A91" w:rsidRDefault="00C45A91" w:rsidP="00C45A91">
      <w:pPr>
        <w:tabs>
          <w:tab w:val="left" w:pos="204"/>
        </w:tabs>
        <w:spacing w:line="238" w:lineRule="exact"/>
        <w:rPr>
          <w:sz w:val="22"/>
          <w:szCs w:val="22"/>
        </w:rPr>
      </w:pPr>
    </w:p>
    <w:p w14:paraId="2491EDE5" w14:textId="77777777" w:rsidR="00C45A91" w:rsidRDefault="00C45A91" w:rsidP="00C45A91">
      <w:pPr>
        <w:pStyle w:val="p1"/>
        <w:spacing w:line="238" w:lineRule="exact"/>
        <w:rPr>
          <w:sz w:val="22"/>
          <w:szCs w:val="22"/>
        </w:rPr>
      </w:pPr>
      <w:r>
        <w:rPr>
          <w:sz w:val="22"/>
          <w:szCs w:val="22"/>
        </w:rPr>
        <w:t>Minutes of The Association Annual Meeting shall be mailed to all Association members. The Association current financial statements presented at the meeting shall be included in the mailing.</w:t>
      </w:r>
    </w:p>
    <w:p w14:paraId="0D602CA8" w14:textId="77777777" w:rsidR="00C45A91" w:rsidRDefault="00C45A91" w:rsidP="00C45A91">
      <w:pPr>
        <w:tabs>
          <w:tab w:val="left" w:pos="204"/>
        </w:tabs>
        <w:spacing w:line="238" w:lineRule="exact"/>
        <w:rPr>
          <w:sz w:val="22"/>
          <w:szCs w:val="22"/>
        </w:rPr>
      </w:pPr>
    </w:p>
    <w:p w14:paraId="3D9DE0EE" w14:textId="77777777" w:rsidR="00C45A91" w:rsidRDefault="00C45A91" w:rsidP="00C45A91">
      <w:pPr>
        <w:pStyle w:val="p1"/>
        <w:spacing w:line="238" w:lineRule="exact"/>
        <w:rPr>
          <w:sz w:val="22"/>
          <w:szCs w:val="22"/>
        </w:rPr>
      </w:pPr>
      <w:r>
        <w:rPr>
          <w:sz w:val="22"/>
          <w:szCs w:val="22"/>
        </w:rPr>
        <w:t>The Financial Manager/Property Manager shall maintain The Association records at the offices of The Association; and make such records available for review and examination, at the offices of The Association, to any member requesting access.</w:t>
      </w:r>
    </w:p>
    <w:p w14:paraId="6CCAD144" w14:textId="77777777" w:rsidR="00C45A91" w:rsidRDefault="00C45A91" w:rsidP="00C45A91">
      <w:pPr>
        <w:tabs>
          <w:tab w:val="left" w:pos="204"/>
        </w:tabs>
        <w:spacing w:line="238" w:lineRule="exact"/>
        <w:rPr>
          <w:sz w:val="22"/>
          <w:szCs w:val="22"/>
        </w:rPr>
      </w:pPr>
    </w:p>
    <w:p w14:paraId="3BCB107E" w14:textId="77777777" w:rsidR="00C45A91" w:rsidRDefault="00C45A91" w:rsidP="00C45A91">
      <w:pPr>
        <w:pStyle w:val="p1"/>
        <w:spacing w:line="238" w:lineRule="exact"/>
        <w:rPr>
          <w:sz w:val="22"/>
          <w:szCs w:val="22"/>
        </w:rPr>
      </w:pPr>
      <w:r>
        <w:rPr>
          <w:sz w:val="22"/>
          <w:szCs w:val="22"/>
          <w:u w:val="single"/>
        </w:rPr>
        <w:t>EMERGENCY</w:t>
      </w:r>
      <w:r>
        <w:rPr>
          <w:sz w:val="22"/>
          <w:szCs w:val="22"/>
        </w:rPr>
        <w:t xml:space="preserve"> </w:t>
      </w:r>
      <w:r>
        <w:rPr>
          <w:sz w:val="22"/>
          <w:szCs w:val="22"/>
          <w:u w:val="single"/>
        </w:rPr>
        <w:t>ACTIONS</w:t>
      </w:r>
      <w:r>
        <w:rPr>
          <w:sz w:val="22"/>
          <w:szCs w:val="22"/>
        </w:rPr>
        <w:t xml:space="preserve"> </w:t>
      </w:r>
      <w:r>
        <w:rPr>
          <w:sz w:val="22"/>
          <w:szCs w:val="22"/>
          <w:u w:val="single"/>
        </w:rPr>
        <w:t>BY</w:t>
      </w:r>
      <w:r>
        <w:rPr>
          <w:sz w:val="22"/>
          <w:szCs w:val="22"/>
        </w:rPr>
        <w:t xml:space="preserve"> </w:t>
      </w:r>
      <w:r>
        <w:rPr>
          <w:sz w:val="22"/>
          <w:szCs w:val="22"/>
          <w:u w:val="single"/>
        </w:rPr>
        <w:t>THE</w:t>
      </w:r>
      <w:r>
        <w:rPr>
          <w:sz w:val="22"/>
          <w:szCs w:val="22"/>
        </w:rPr>
        <w:t xml:space="preserve"> </w:t>
      </w:r>
      <w:r>
        <w:rPr>
          <w:sz w:val="22"/>
          <w:szCs w:val="22"/>
          <w:u w:val="single"/>
        </w:rPr>
        <w:t>BOARD</w:t>
      </w:r>
    </w:p>
    <w:p w14:paraId="78449619" w14:textId="77777777" w:rsidR="00C45A91" w:rsidRDefault="00C45A91" w:rsidP="00C45A91">
      <w:pPr>
        <w:tabs>
          <w:tab w:val="left" w:pos="204"/>
        </w:tabs>
        <w:spacing w:line="238" w:lineRule="exact"/>
        <w:rPr>
          <w:sz w:val="22"/>
          <w:szCs w:val="22"/>
        </w:rPr>
      </w:pPr>
    </w:p>
    <w:p w14:paraId="7A3F4599" w14:textId="77777777" w:rsidR="00C45A91" w:rsidRDefault="00C45A91" w:rsidP="00C45A91">
      <w:pPr>
        <w:pStyle w:val="p1"/>
        <w:spacing w:line="238" w:lineRule="exact"/>
        <w:rPr>
          <w:sz w:val="22"/>
          <w:szCs w:val="22"/>
        </w:rPr>
      </w:pPr>
      <w:r>
        <w:rPr>
          <w:sz w:val="22"/>
          <w:szCs w:val="22"/>
        </w:rPr>
        <w:t>In the event of an emergency, the Board of Directors Executive Committee (consisting of the officers) is empowered to take whatever action it deems advisable, consistent with that which a prudent person would take, to protect the Association’s assets or property and the personal property of Association members.</w:t>
      </w:r>
    </w:p>
    <w:p w14:paraId="685DFCFC" w14:textId="77777777" w:rsidR="00C45A91" w:rsidRDefault="00C45A91" w:rsidP="00C45A91">
      <w:pPr>
        <w:tabs>
          <w:tab w:val="left" w:pos="204"/>
        </w:tabs>
        <w:spacing w:line="238" w:lineRule="exact"/>
        <w:rPr>
          <w:sz w:val="22"/>
          <w:szCs w:val="22"/>
        </w:rPr>
      </w:pPr>
    </w:p>
    <w:p w14:paraId="78BF39DE" w14:textId="77777777" w:rsidR="00C45A91" w:rsidRDefault="00C45A91" w:rsidP="00C45A91">
      <w:pPr>
        <w:pStyle w:val="p1"/>
        <w:spacing w:line="238" w:lineRule="exact"/>
        <w:rPr>
          <w:sz w:val="22"/>
          <w:szCs w:val="22"/>
        </w:rPr>
      </w:pPr>
      <w:r>
        <w:rPr>
          <w:sz w:val="22"/>
          <w:szCs w:val="22"/>
        </w:rPr>
        <w:t>The Association shall be reimbursed by the Association member for the cost of any such emergency action taken on their behalf.</w:t>
      </w:r>
    </w:p>
    <w:p w14:paraId="5B1BF02F" w14:textId="77777777" w:rsidR="00C45A91" w:rsidRDefault="00C45A91" w:rsidP="00C45A91">
      <w:pPr>
        <w:pStyle w:val="p1"/>
        <w:spacing w:line="238" w:lineRule="exact"/>
        <w:rPr>
          <w:sz w:val="22"/>
          <w:szCs w:val="22"/>
        </w:rPr>
      </w:pPr>
    </w:p>
    <w:p w14:paraId="59DA22B3" w14:textId="77777777" w:rsidR="00C45A91" w:rsidRDefault="00C45A91" w:rsidP="00C45A91">
      <w:pPr>
        <w:pStyle w:val="p1"/>
        <w:spacing w:line="240" w:lineRule="auto"/>
        <w:ind w:left="6882"/>
        <w:rPr>
          <w:sz w:val="22"/>
          <w:szCs w:val="22"/>
        </w:rPr>
      </w:pPr>
    </w:p>
    <w:p w14:paraId="20720EE3" w14:textId="77777777" w:rsidR="00C45A91" w:rsidRDefault="00C45A91" w:rsidP="00C45A91">
      <w:pPr>
        <w:tabs>
          <w:tab w:val="left" w:pos="6882"/>
        </w:tabs>
        <w:rPr>
          <w:sz w:val="22"/>
          <w:szCs w:val="22"/>
        </w:rPr>
      </w:pPr>
    </w:p>
    <w:p w14:paraId="52B1D67B" w14:textId="77777777" w:rsidR="00C45A91" w:rsidRDefault="00C45A91" w:rsidP="00C45A91">
      <w:pPr>
        <w:tabs>
          <w:tab w:val="left" w:pos="6882"/>
        </w:tabs>
        <w:rPr>
          <w:sz w:val="22"/>
          <w:szCs w:val="22"/>
        </w:rPr>
      </w:pPr>
    </w:p>
    <w:p w14:paraId="0B7E197C" w14:textId="77777777" w:rsidR="00C45A91" w:rsidRDefault="00C45A91" w:rsidP="00C45A91">
      <w:pPr>
        <w:tabs>
          <w:tab w:val="left" w:pos="6882"/>
        </w:tabs>
        <w:rPr>
          <w:sz w:val="22"/>
          <w:szCs w:val="22"/>
        </w:rPr>
      </w:pPr>
    </w:p>
    <w:p w14:paraId="7FA453A1" w14:textId="77777777" w:rsidR="00F43E6F" w:rsidRDefault="00F43E6F" w:rsidP="00C45A91">
      <w:pPr>
        <w:tabs>
          <w:tab w:val="left" w:pos="6882"/>
        </w:tabs>
        <w:rPr>
          <w:sz w:val="22"/>
          <w:szCs w:val="22"/>
        </w:rPr>
      </w:pPr>
    </w:p>
    <w:p w14:paraId="5E29406C" w14:textId="77777777" w:rsidR="00F43E6F" w:rsidRDefault="00F43E6F" w:rsidP="00C45A91">
      <w:pPr>
        <w:tabs>
          <w:tab w:val="left" w:pos="6882"/>
        </w:tabs>
        <w:rPr>
          <w:sz w:val="22"/>
          <w:szCs w:val="22"/>
        </w:rPr>
      </w:pPr>
    </w:p>
    <w:p w14:paraId="6F994FAA" w14:textId="77777777" w:rsidR="00F43E6F" w:rsidRDefault="00F43E6F" w:rsidP="00C45A91">
      <w:pPr>
        <w:tabs>
          <w:tab w:val="left" w:pos="6882"/>
        </w:tabs>
        <w:rPr>
          <w:sz w:val="22"/>
          <w:szCs w:val="22"/>
        </w:rPr>
      </w:pPr>
    </w:p>
    <w:p w14:paraId="67922431" w14:textId="77777777" w:rsidR="00F43E6F" w:rsidRDefault="00F43E6F" w:rsidP="00C45A91">
      <w:pPr>
        <w:tabs>
          <w:tab w:val="left" w:pos="6882"/>
        </w:tabs>
        <w:rPr>
          <w:sz w:val="22"/>
          <w:szCs w:val="22"/>
        </w:rPr>
      </w:pPr>
    </w:p>
    <w:p w14:paraId="6C835A51" w14:textId="77777777" w:rsidR="00F43E6F" w:rsidRDefault="00F43E6F" w:rsidP="00C45A91">
      <w:pPr>
        <w:tabs>
          <w:tab w:val="left" w:pos="6882"/>
        </w:tabs>
        <w:rPr>
          <w:sz w:val="22"/>
          <w:szCs w:val="22"/>
        </w:rPr>
      </w:pPr>
    </w:p>
    <w:p w14:paraId="062CD28F" w14:textId="77777777" w:rsidR="00F43E6F" w:rsidRDefault="00F43E6F" w:rsidP="00C45A91">
      <w:pPr>
        <w:tabs>
          <w:tab w:val="left" w:pos="6882"/>
        </w:tabs>
        <w:rPr>
          <w:sz w:val="22"/>
          <w:szCs w:val="22"/>
        </w:rPr>
      </w:pPr>
    </w:p>
    <w:p w14:paraId="0096789E" w14:textId="77777777" w:rsidR="00F43E6F" w:rsidRDefault="00F43E6F" w:rsidP="00C45A91">
      <w:pPr>
        <w:tabs>
          <w:tab w:val="left" w:pos="6882"/>
        </w:tabs>
        <w:rPr>
          <w:sz w:val="22"/>
          <w:szCs w:val="22"/>
        </w:rPr>
      </w:pPr>
    </w:p>
    <w:p w14:paraId="279DEF83" w14:textId="77777777" w:rsidR="00F43E6F" w:rsidRDefault="00F43E6F" w:rsidP="00C45A91">
      <w:pPr>
        <w:tabs>
          <w:tab w:val="left" w:pos="6882"/>
        </w:tabs>
        <w:rPr>
          <w:sz w:val="22"/>
          <w:szCs w:val="22"/>
        </w:rPr>
      </w:pPr>
    </w:p>
    <w:p w14:paraId="70FA2B36" w14:textId="77777777" w:rsidR="00F43E6F" w:rsidRDefault="00F43E6F" w:rsidP="00C45A91">
      <w:pPr>
        <w:tabs>
          <w:tab w:val="left" w:pos="6882"/>
        </w:tabs>
        <w:rPr>
          <w:sz w:val="22"/>
          <w:szCs w:val="22"/>
        </w:rPr>
      </w:pPr>
    </w:p>
    <w:p w14:paraId="4858ABEB" w14:textId="77777777" w:rsidR="00F43E6F" w:rsidRDefault="00F43E6F" w:rsidP="00C45A91">
      <w:pPr>
        <w:tabs>
          <w:tab w:val="left" w:pos="6882"/>
        </w:tabs>
        <w:rPr>
          <w:sz w:val="22"/>
          <w:szCs w:val="22"/>
        </w:rPr>
      </w:pPr>
    </w:p>
    <w:p w14:paraId="0CC82AD2" w14:textId="77777777" w:rsidR="00F43E6F" w:rsidRDefault="00F43E6F" w:rsidP="00C45A91">
      <w:pPr>
        <w:tabs>
          <w:tab w:val="left" w:pos="6882"/>
        </w:tabs>
        <w:rPr>
          <w:sz w:val="22"/>
          <w:szCs w:val="22"/>
        </w:rPr>
      </w:pPr>
    </w:p>
    <w:p w14:paraId="761F6299" w14:textId="77777777" w:rsidR="00F43E6F" w:rsidRDefault="00F43E6F" w:rsidP="00F43E6F">
      <w:pPr>
        <w:tabs>
          <w:tab w:val="left" w:pos="6882"/>
        </w:tabs>
        <w:jc w:val="center"/>
        <w:rPr>
          <w:sz w:val="22"/>
          <w:szCs w:val="22"/>
        </w:rPr>
      </w:pPr>
      <w:r>
        <w:rPr>
          <w:sz w:val="22"/>
          <w:szCs w:val="22"/>
        </w:rPr>
        <w:t>-4-</w:t>
      </w:r>
    </w:p>
    <w:p w14:paraId="2D167D25" w14:textId="77777777" w:rsidR="00C45A91" w:rsidRDefault="00C45A91" w:rsidP="00C45A91">
      <w:pPr>
        <w:tabs>
          <w:tab w:val="left" w:pos="6882"/>
        </w:tabs>
        <w:rPr>
          <w:sz w:val="22"/>
          <w:szCs w:val="22"/>
        </w:rPr>
      </w:pPr>
    </w:p>
    <w:p w14:paraId="52CBCE21" w14:textId="77777777" w:rsidR="00C45A91" w:rsidRDefault="00C45A91" w:rsidP="00C45A91">
      <w:pPr>
        <w:tabs>
          <w:tab w:val="left" w:pos="6882"/>
        </w:tabs>
        <w:rPr>
          <w:sz w:val="22"/>
          <w:szCs w:val="22"/>
        </w:rPr>
      </w:pPr>
    </w:p>
    <w:p w14:paraId="6FAFB216" w14:textId="77777777" w:rsidR="00C45A91" w:rsidRDefault="00C45A91" w:rsidP="00C45A91">
      <w:pPr>
        <w:tabs>
          <w:tab w:val="left" w:pos="6882"/>
        </w:tabs>
        <w:rPr>
          <w:sz w:val="22"/>
          <w:szCs w:val="22"/>
        </w:rPr>
      </w:pPr>
    </w:p>
    <w:p w14:paraId="424FD7A0" w14:textId="77777777" w:rsidR="00C45A91" w:rsidRDefault="00C45A91" w:rsidP="00C45A91">
      <w:pPr>
        <w:tabs>
          <w:tab w:val="left" w:pos="6882"/>
        </w:tabs>
        <w:rPr>
          <w:sz w:val="22"/>
          <w:szCs w:val="22"/>
        </w:rPr>
      </w:pPr>
    </w:p>
    <w:p w14:paraId="0C0FE2AE" w14:textId="77777777" w:rsidR="00C45A91" w:rsidRDefault="00C45A91" w:rsidP="00C45A91">
      <w:pPr>
        <w:pStyle w:val="c4"/>
        <w:tabs>
          <w:tab w:val="left" w:pos="6882"/>
        </w:tabs>
        <w:spacing w:line="240" w:lineRule="auto"/>
        <w:rPr>
          <w:sz w:val="22"/>
          <w:szCs w:val="22"/>
        </w:rPr>
      </w:pPr>
      <w:r>
        <w:rPr>
          <w:sz w:val="22"/>
          <w:szCs w:val="22"/>
        </w:rPr>
        <w:t>ADDENDUM TO THE SUPPLEMENT OF THE</w:t>
      </w:r>
    </w:p>
    <w:p w14:paraId="5877E09C" w14:textId="77777777" w:rsidR="00C45A91" w:rsidRDefault="00C45A91" w:rsidP="00C45A91">
      <w:pPr>
        <w:pStyle w:val="c4"/>
        <w:tabs>
          <w:tab w:val="left" w:pos="6882"/>
        </w:tabs>
        <w:spacing w:line="240" w:lineRule="auto"/>
        <w:rPr>
          <w:sz w:val="22"/>
          <w:szCs w:val="22"/>
        </w:rPr>
      </w:pPr>
      <w:r>
        <w:rPr>
          <w:sz w:val="22"/>
          <w:szCs w:val="22"/>
        </w:rPr>
        <w:t>BLUE MOUNTAIN PROPERTY OWNERS ASSOCIATION COVENANTS</w:t>
      </w:r>
    </w:p>
    <w:p w14:paraId="09F0B1BE" w14:textId="77777777" w:rsidR="00C45A91" w:rsidRDefault="00C45A91" w:rsidP="00C45A91">
      <w:pPr>
        <w:pStyle w:val="c3"/>
        <w:tabs>
          <w:tab w:val="left" w:pos="6882"/>
        </w:tabs>
        <w:spacing w:line="240" w:lineRule="auto"/>
        <w:rPr>
          <w:sz w:val="22"/>
          <w:szCs w:val="22"/>
        </w:rPr>
      </w:pPr>
      <w:r>
        <w:rPr>
          <w:sz w:val="22"/>
          <w:szCs w:val="22"/>
        </w:rPr>
        <w:t>ESTABLISHING THE</w:t>
      </w:r>
    </w:p>
    <w:p w14:paraId="71DF7D2B" w14:textId="77777777" w:rsidR="00C45A91" w:rsidRDefault="00C45A91" w:rsidP="00C45A91">
      <w:pPr>
        <w:pStyle w:val="c3"/>
        <w:tabs>
          <w:tab w:val="left" w:pos="6882"/>
        </w:tabs>
        <w:spacing w:line="240" w:lineRule="auto"/>
        <w:rPr>
          <w:sz w:val="22"/>
          <w:szCs w:val="22"/>
        </w:rPr>
      </w:pPr>
      <w:r>
        <w:rPr>
          <w:sz w:val="22"/>
          <w:szCs w:val="22"/>
        </w:rPr>
        <w:t>THE EAGLES NEST (TOWNHOME) DISTRICT.</w:t>
      </w:r>
    </w:p>
    <w:p w14:paraId="25D1CED6" w14:textId="77777777" w:rsidR="00C45A91" w:rsidRDefault="00C45A91" w:rsidP="00C45A91">
      <w:pPr>
        <w:tabs>
          <w:tab w:val="left" w:pos="6882"/>
        </w:tabs>
        <w:rPr>
          <w:sz w:val="22"/>
          <w:szCs w:val="22"/>
        </w:rPr>
      </w:pPr>
    </w:p>
    <w:p w14:paraId="7CF8B716" w14:textId="77777777" w:rsidR="00C45A91" w:rsidRDefault="00C45A91" w:rsidP="00C45A91">
      <w:pPr>
        <w:tabs>
          <w:tab w:val="left" w:pos="6882"/>
        </w:tabs>
        <w:rPr>
          <w:sz w:val="22"/>
          <w:szCs w:val="22"/>
        </w:rPr>
      </w:pPr>
    </w:p>
    <w:p w14:paraId="6C94D4E7" w14:textId="77777777" w:rsidR="00C45A91" w:rsidRDefault="00C45A91" w:rsidP="00C45A91">
      <w:pPr>
        <w:pStyle w:val="c4"/>
        <w:tabs>
          <w:tab w:val="left" w:pos="6882"/>
        </w:tabs>
        <w:spacing w:line="240" w:lineRule="auto"/>
        <w:rPr>
          <w:sz w:val="22"/>
          <w:szCs w:val="22"/>
        </w:rPr>
      </w:pPr>
      <w:r>
        <w:rPr>
          <w:sz w:val="22"/>
          <w:szCs w:val="22"/>
        </w:rPr>
        <w:t>BE IT RESOLVED BY ACCLAMATION OF THE “EAGLES NEST</w:t>
      </w:r>
    </w:p>
    <w:p w14:paraId="24B8A352" w14:textId="77777777" w:rsidR="00C45A91" w:rsidRDefault="00C45A91" w:rsidP="00C45A91">
      <w:pPr>
        <w:pStyle w:val="p5"/>
        <w:spacing w:line="240" w:lineRule="auto"/>
        <w:rPr>
          <w:sz w:val="22"/>
          <w:szCs w:val="22"/>
        </w:rPr>
      </w:pPr>
      <w:r>
        <w:rPr>
          <w:sz w:val="22"/>
          <w:szCs w:val="22"/>
        </w:rPr>
        <w:t>PROPERTY OWNERS ASSOCIATION”, DURING ITS ANNUAL MEETING ON</w:t>
      </w:r>
    </w:p>
    <w:p w14:paraId="5A5E4EF0" w14:textId="77777777" w:rsidR="00C45A91" w:rsidRDefault="00C45A91" w:rsidP="00C45A91">
      <w:pPr>
        <w:pStyle w:val="p5"/>
        <w:spacing w:line="240" w:lineRule="auto"/>
        <w:rPr>
          <w:sz w:val="22"/>
          <w:szCs w:val="22"/>
        </w:rPr>
      </w:pPr>
      <w:r>
        <w:rPr>
          <w:sz w:val="22"/>
          <w:szCs w:val="22"/>
        </w:rPr>
        <w:t>AUGUST 7, 1993, THAT THE FOLLOWING ADDENDUM TO THE “BLUE</w:t>
      </w:r>
    </w:p>
    <w:p w14:paraId="6F073855" w14:textId="77777777" w:rsidR="00C45A91" w:rsidRDefault="00C45A91" w:rsidP="00C45A91">
      <w:pPr>
        <w:pStyle w:val="p5"/>
        <w:spacing w:line="240" w:lineRule="auto"/>
        <w:rPr>
          <w:sz w:val="22"/>
          <w:szCs w:val="22"/>
        </w:rPr>
      </w:pPr>
      <w:r>
        <w:rPr>
          <w:sz w:val="22"/>
          <w:szCs w:val="22"/>
        </w:rPr>
        <w:t>MOUNTAIN PROPERTY OWNERS ASSOCIATION, INC.” SUPPLEMENTAL</w:t>
      </w:r>
    </w:p>
    <w:p w14:paraId="03090B58" w14:textId="77777777" w:rsidR="00C45A91" w:rsidRDefault="00C45A91" w:rsidP="00C45A91">
      <w:pPr>
        <w:pStyle w:val="p5"/>
        <w:spacing w:line="240" w:lineRule="auto"/>
        <w:rPr>
          <w:sz w:val="22"/>
          <w:szCs w:val="22"/>
        </w:rPr>
      </w:pPr>
      <w:r>
        <w:rPr>
          <w:sz w:val="22"/>
          <w:szCs w:val="22"/>
        </w:rPr>
        <w:t>COVENANT (CREATING THE EAGLES NEST TOWNHOME DISTRICT BE</w:t>
      </w:r>
    </w:p>
    <w:p w14:paraId="0D04E931" w14:textId="77777777" w:rsidR="00C45A91" w:rsidRDefault="00C45A91" w:rsidP="00C45A91">
      <w:pPr>
        <w:pStyle w:val="p5"/>
        <w:spacing w:line="240" w:lineRule="auto"/>
        <w:rPr>
          <w:sz w:val="22"/>
          <w:szCs w:val="22"/>
        </w:rPr>
      </w:pPr>
      <w:r>
        <w:rPr>
          <w:sz w:val="22"/>
          <w:szCs w:val="22"/>
        </w:rPr>
        <w:t>CLARIFIED AS FOLLOWS:</w:t>
      </w:r>
    </w:p>
    <w:p w14:paraId="1072B574" w14:textId="77777777" w:rsidR="00C45A91" w:rsidRDefault="00C45A91" w:rsidP="00C45A91">
      <w:pPr>
        <w:tabs>
          <w:tab w:val="left" w:pos="204"/>
        </w:tabs>
        <w:rPr>
          <w:sz w:val="22"/>
          <w:szCs w:val="22"/>
        </w:rPr>
      </w:pPr>
    </w:p>
    <w:p w14:paraId="1BA7D38A" w14:textId="77777777" w:rsidR="00C45A91" w:rsidRDefault="00C45A91" w:rsidP="00C45A91">
      <w:pPr>
        <w:pStyle w:val="p6"/>
        <w:spacing w:line="238" w:lineRule="exact"/>
        <w:rPr>
          <w:sz w:val="22"/>
          <w:szCs w:val="22"/>
        </w:rPr>
      </w:pPr>
      <w:r>
        <w:rPr>
          <w:sz w:val="22"/>
          <w:szCs w:val="22"/>
        </w:rPr>
        <w:t>It is the intent of the EAGLES NEST OWNERS ASSOCIATION that the interpretation of ARTICLE 11.3 of the above referenced covenant is to be based on this clarification; wherein, “The ASSOCIATION is responsible only for painting the exterior of the Villas, and lawn maintenance as such become necessary to preserve the esthetics of the Villa complex. Each owner is individually responsible for insuring his/her townhome villa against casualty losses to both the interior and exterior of the structure. The ASSOCIATION shall not be responsible for any repairs which may from time to time be required to any of the villas exterior or interior; the Association may however cause repairs to be made to the exterior for the owners account in the event of an emergency, or if unsightly damage or needed repair is not corrected by the owner within a reasonable period of time. Each villa owner acknowledges his or her obligation outlined above; and further warrants that this obligation shall be extended to any subsequent transfer or assignment of their Eagles Nest Property.”</w:t>
      </w:r>
    </w:p>
    <w:p w14:paraId="106B0667" w14:textId="77777777" w:rsidR="00C45A91" w:rsidRDefault="00C45A91" w:rsidP="00C45A91">
      <w:pPr>
        <w:pStyle w:val="p6"/>
        <w:spacing w:line="238" w:lineRule="exact"/>
        <w:rPr>
          <w:sz w:val="22"/>
          <w:szCs w:val="22"/>
        </w:rPr>
      </w:pPr>
    </w:p>
    <w:p w14:paraId="74E14E28" w14:textId="77777777" w:rsidR="00C45A91" w:rsidRDefault="00C45A91" w:rsidP="00C45A91">
      <w:pPr>
        <w:pStyle w:val="p6"/>
        <w:spacing w:line="238" w:lineRule="exact"/>
        <w:rPr>
          <w:sz w:val="22"/>
          <w:szCs w:val="22"/>
        </w:rPr>
      </w:pPr>
    </w:p>
    <w:p w14:paraId="02804796" w14:textId="77777777" w:rsidR="00C45A91" w:rsidRDefault="00C45A91" w:rsidP="00C45A91">
      <w:pPr>
        <w:pStyle w:val="p6"/>
        <w:spacing w:line="238" w:lineRule="exact"/>
        <w:rPr>
          <w:sz w:val="22"/>
          <w:szCs w:val="22"/>
        </w:rPr>
      </w:pPr>
    </w:p>
    <w:p w14:paraId="0E4708B5" w14:textId="77777777" w:rsidR="00C45A91" w:rsidRDefault="00C45A91" w:rsidP="00C45A91">
      <w:pPr>
        <w:pStyle w:val="p6"/>
        <w:spacing w:line="238" w:lineRule="exact"/>
        <w:rPr>
          <w:sz w:val="22"/>
          <w:szCs w:val="22"/>
        </w:rPr>
      </w:pPr>
    </w:p>
    <w:p w14:paraId="5625B89C" w14:textId="77777777" w:rsidR="00C45A91" w:rsidRDefault="00C45A91" w:rsidP="00C45A91">
      <w:pPr>
        <w:pStyle w:val="p6"/>
        <w:spacing w:line="238" w:lineRule="exact"/>
        <w:rPr>
          <w:sz w:val="22"/>
          <w:szCs w:val="22"/>
        </w:rPr>
      </w:pPr>
    </w:p>
    <w:p w14:paraId="002813A4" w14:textId="77777777" w:rsidR="00C45A91" w:rsidRDefault="00C45A91" w:rsidP="00C45A91">
      <w:pPr>
        <w:pStyle w:val="p6"/>
        <w:spacing w:line="238" w:lineRule="exact"/>
        <w:rPr>
          <w:sz w:val="22"/>
          <w:szCs w:val="22"/>
        </w:rPr>
      </w:pPr>
    </w:p>
    <w:p w14:paraId="1C861B53" w14:textId="77777777" w:rsidR="00C45A91" w:rsidRDefault="00C45A91" w:rsidP="00C45A91">
      <w:pPr>
        <w:pStyle w:val="p6"/>
        <w:spacing w:line="238" w:lineRule="exact"/>
        <w:rPr>
          <w:sz w:val="22"/>
          <w:szCs w:val="22"/>
        </w:rPr>
      </w:pPr>
    </w:p>
    <w:p w14:paraId="5FD30117" w14:textId="77777777" w:rsidR="00C45A91" w:rsidRDefault="00C45A91" w:rsidP="00C45A91">
      <w:pPr>
        <w:pStyle w:val="p6"/>
        <w:spacing w:line="238" w:lineRule="exact"/>
        <w:rPr>
          <w:sz w:val="22"/>
          <w:szCs w:val="22"/>
        </w:rPr>
      </w:pPr>
    </w:p>
    <w:p w14:paraId="3CDDB196" w14:textId="77777777" w:rsidR="00C45A91" w:rsidRDefault="00C45A91" w:rsidP="00C45A91">
      <w:pPr>
        <w:pStyle w:val="p6"/>
        <w:spacing w:line="238" w:lineRule="exact"/>
        <w:rPr>
          <w:sz w:val="22"/>
          <w:szCs w:val="22"/>
        </w:rPr>
      </w:pPr>
    </w:p>
    <w:p w14:paraId="1FF2A65B" w14:textId="77777777" w:rsidR="00C45A91" w:rsidRDefault="00C45A91" w:rsidP="00C45A91">
      <w:pPr>
        <w:pStyle w:val="p6"/>
        <w:spacing w:line="238" w:lineRule="exact"/>
        <w:rPr>
          <w:sz w:val="22"/>
          <w:szCs w:val="22"/>
        </w:rPr>
      </w:pPr>
    </w:p>
    <w:p w14:paraId="3AE4A2E3" w14:textId="77777777" w:rsidR="00C45A91" w:rsidRDefault="00C45A91" w:rsidP="00C45A91">
      <w:pPr>
        <w:pStyle w:val="p6"/>
        <w:spacing w:line="238" w:lineRule="exact"/>
        <w:rPr>
          <w:sz w:val="22"/>
          <w:szCs w:val="22"/>
        </w:rPr>
      </w:pPr>
    </w:p>
    <w:p w14:paraId="7049B049" w14:textId="77777777" w:rsidR="00C45A91" w:rsidRDefault="00C45A91" w:rsidP="00C45A91">
      <w:pPr>
        <w:pStyle w:val="p6"/>
        <w:spacing w:line="238" w:lineRule="exact"/>
        <w:rPr>
          <w:sz w:val="22"/>
          <w:szCs w:val="22"/>
        </w:rPr>
      </w:pPr>
    </w:p>
    <w:p w14:paraId="55FCC7D8" w14:textId="77777777" w:rsidR="00C45A91" w:rsidRDefault="00C45A91" w:rsidP="00C45A91">
      <w:pPr>
        <w:pStyle w:val="p6"/>
        <w:spacing w:line="238" w:lineRule="exact"/>
        <w:rPr>
          <w:sz w:val="22"/>
          <w:szCs w:val="22"/>
        </w:rPr>
      </w:pPr>
    </w:p>
    <w:p w14:paraId="5D8B95E3" w14:textId="77777777" w:rsidR="00C45A91" w:rsidRDefault="00C45A91" w:rsidP="00C45A91">
      <w:pPr>
        <w:pStyle w:val="p6"/>
        <w:spacing w:line="238" w:lineRule="exact"/>
        <w:rPr>
          <w:sz w:val="22"/>
          <w:szCs w:val="22"/>
        </w:rPr>
      </w:pPr>
    </w:p>
    <w:p w14:paraId="4F021F4C" w14:textId="77777777" w:rsidR="00C45A91" w:rsidRDefault="00C45A91" w:rsidP="00C45A91">
      <w:pPr>
        <w:pStyle w:val="p6"/>
        <w:spacing w:line="238" w:lineRule="exact"/>
        <w:rPr>
          <w:sz w:val="22"/>
          <w:szCs w:val="22"/>
        </w:rPr>
      </w:pPr>
    </w:p>
    <w:p w14:paraId="1F778DCA" w14:textId="77777777" w:rsidR="00C45A91" w:rsidRDefault="00C45A91" w:rsidP="00C45A91">
      <w:pPr>
        <w:pStyle w:val="p6"/>
        <w:spacing w:line="238" w:lineRule="exact"/>
        <w:rPr>
          <w:sz w:val="22"/>
          <w:szCs w:val="22"/>
        </w:rPr>
      </w:pPr>
    </w:p>
    <w:p w14:paraId="4887366E" w14:textId="77777777" w:rsidR="00C45A91" w:rsidRDefault="00C45A91" w:rsidP="00C45A91">
      <w:pPr>
        <w:pStyle w:val="p6"/>
        <w:spacing w:line="238" w:lineRule="exact"/>
        <w:rPr>
          <w:sz w:val="22"/>
          <w:szCs w:val="22"/>
        </w:rPr>
      </w:pPr>
    </w:p>
    <w:p w14:paraId="063FEEB5" w14:textId="77777777" w:rsidR="00C45A91" w:rsidRDefault="00C45A91" w:rsidP="00C45A91">
      <w:pPr>
        <w:pStyle w:val="p6"/>
        <w:spacing w:line="238" w:lineRule="exact"/>
        <w:rPr>
          <w:sz w:val="22"/>
          <w:szCs w:val="22"/>
        </w:rPr>
      </w:pPr>
    </w:p>
    <w:p w14:paraId="5DB559F0" w14:textId="77777777" w:rsidR="00C45A91" w:rsidRDefault="00C45A91" w:rsidP="00C45A91">
      <w:pPr>
        <w:pStyle w:val="p6"/>
        <w:spacing w:line="238" w:lineRule="exact"/>
        <w:rPr>
          <w:sz w:val="22"/>
          <w:szCs w:val="22"/>
        </w:rPr>
      </w:pPr>
    </w:p>
    <w:p w14:paraId="11483145" w14:textId="77777777" w:rsidR="00C45A91" w:rsidRDefault="00C45A91" w:rsidP="00C45A91">
      <w:pPr>
        <w:pStyle w:val="p6"/>
        <w:spacing w:line="238" w:lineRule="exact"/>
        <w:rPr>
          <w:sz w:val="22"/>
          <w:szCs w:val="22"/>
        </w:rPr>
      </w:pPr>
    </w:p>
    <w:p w14:paraId="1996D8D2" w14:textId="77777777" w:rsidR="00C45A91" w:rsidRDefault="00C45A91" w:rsidP="00C45A91">
      <w:pPr>
        <w:pStyle w:val="p6"/>
        <w:spacing w:line="238" w:lineRule="exact"/>
        <w:jc w:val="center"/>
        <w:rPr>
          <w:sz w:val="22"/>
          <w:szCs w:val="22"/>
        </w:rPr>
      </w:pPr>
      <w:r>
        <w:rPr>
          <w:sz w:val="22"/>
          <w:szCs w:val="22"/>
        </w:rPr>
        <w:t>-5-</w:t>
      </w:r>
    </w:p>
    <w:p w14:paraId="4B089EF8" w14:textId="77777777" w:rsidR="00C45A91" w:rsidRDefault="00C45A91" w:rsidP="00C45A91">
      <w:pPr>
        <w:pStyle w:val="p1"/>
        <w:spacing w:line="238" w:lineRule="exact"/>
        <w:jc w:val="center"/>
        <w:rPr>
          <w:sz w:val="22"/>
          <w:szCs w:val="22"/>
        </w:rPr>
      </w:pPr>
    </w:p>
    <w:p w14:paraId="24C77027" w14:textId="77777777" w:rsidR="00C45A91" w:rsidRDefault="00C45A91" w:rsidP="00C45A91"/>
    <w:p w14:paraId="12265CC4" w14:textId="77777777" w:rsidR="00565284" w:rsidRPr="00C45A91" w:rsidRDefault="00565284" w:rsidP="00C45A91"/>
    <w:sectPr w:rsidR="00565284" w:rsidRPr="00C45A91" w:rsidSect="003B43E7">
      <w:pgSz w:w="12240" w:h="15840"/>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E7"/>
    <w:rsid w:val="000564B3"/>
    <w:rsid w:val="0009121C"/>
    <w:rsid w:val="00220D4B"/>
    <w:rsid w:val="00271CF7"/>
    <w:rsid w:val="002A4A40"/>
    <w:rsid w:val="003B43E7"/>
    <w:rsid w:val="00471AC3"/>
    <w:rsid w:val="00565284"/>
    <w:rsid w:val="007B580A"/>
    <w:rsid w:val="0089464A"/>
    <w:rsid w:val="00894C5B"/>
    <w:rsid w:val="00A17855"/>
    <w:rsid w:val="00B1781A"/>
    <w:rsid w:val="00C45A91"/>
    <w:rsid w:val="00C56395"/>
    <w:rsid w:val="00F43E6F"/>
    <w:rsid w:val="00F4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0618"/>
  <w15:chartTrackingRefBased/>
  <w15:docId w15:val="{9A34EEDF-E37B-4D4A-B720-9D6A0F59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uiPriority w:val="99"/>
    <w:rsid w:val="003B43E7"/>
    <w:pPr>
      <w:spacing w:line="240" w:lineRule="atLeast"/>
      <w:jc w:val="center"/>
    </w:pPr>
  </w:style>
  <w:style w:type="paragraph" w:customStyle="1" w:styleId="p3">
    <w:name w:val="p3"/>
    <w:basedOn w:val="Normal"/>
    <w:uiPriority w:val="99"/>
    <w:rsid w:val="003B43E7"/>
    <w:pPr>
      <w:tabs>
        <w:tab w:val="left" w:pos="204"/>
      </w:tabs>
      <w:spacing w:line="238" w:lineRule="atLeast"/>
    </w:pPr>
  </w:style>
  <w:style w:type="paragraph" w:customStyle="1" w:styleId="p4">
    <w:name w:val="p4"/>
    <w:basedOn w:val="Normal"/>
    <w:uiPriority w:val="99"/>
    <w:rsid w:val="003B43E7"/>
    <w:pPr>
      <w:tabs>
        <w:tab w:val="left" w:pos="1887"/>
      </w:tabs>
      <w:spacing w:line="240" w:lineRule="atLeast"/>
      <w:ind w:left="447"/>
    </w:pPr>
  </w:style>
  <w:style w:type="paragraph" w:customStyle="1" w:styleId="p1">
    <w:name w:val="p1"/>
    <w:basedOn w:val="Normal"/>
    <w:uiPriority w:val="99"/>
    <w:rsid w:val="002A4A40"/>
    <w:pPr>
      <w:tabs>
        <w:tab w:val="left" w:pos="204"/>
      </w:tabs>
      <w:spacing w:line="238" w:lineRule="atLeast"/>
    </w:pPr>
    <w:rPr>
      <w:rFonts w:eastAsiaTheme="minorEastAsia"/>
    </w:rPr>
  </w:style>
  <w:style w:type="paragraph" w:customStyle="1" w:styleId="p2">
    <w:name w:val="p2"/>
    <w:basedOn w:val="Normal"/>
    <w:uiPriority w:val="99"/>
    <w:rsid w:val="002A4A40"/>
    <w:pPr>
      <w:tabs>
        <w:tab w:val="left" w:pos="204"/>
      </w:tabs>
      <w:spacing w:line="357" w:lineRule="atLeast"/>
    </w:pPr>
    <w:rPr>
      <w:rFonts w:eastAsiaTheme="minorEastAsia"/>
    </w:rPr>
  </w:style>
  <w:style w:type="paragraph" w:customStyle="1" w:styleId="c3">
    <w:name w:val="c3"/>
    <w:basedOn w:val="Normal"/>
    <w:uiPriority w:val="99"/>
    <w:rsid w:val="00471AC3"/>
    <w:pPr>
      <w:spacing w:line="240" w:lineRule="atLeast"/>
      <w:jc w:val="center"/>
    </w:pPr>
    <w:rPr>
      <w:rFonts w:eastAsiaTheme="minorEastAsia"/>
    </w:rPr>
  </w:style>
  <w:style w:type="paragraph" w:customStyle="1" w:styleId="c4">
    <w:name w:val="c4"/>
    <w:basedOn w:val="Normal"/>
    <w:uiPriority w:val="99"/>
    <w:rsid w:val="00471AC3"/>
    <w:pPr>
      <w:spacing w:line="240" w:lineRule="atLeast"/>
      <w:jc w:val="center"/>
    </w:pPr>
    <w:rPr>
      <w:rFonts w:eastAsiaTheme="minorEastAsia"/>
    </w:rPr>
  </w:style>
  <w:style w:type="paragraph" w:customStyle="1" w:styleId="p5">
    <w:name w:val="p5"/>
    <w:basedOn w:val="Normal"/>
    <w:uiPriority w:val="99"/>
    <w:rsid w:val="00471AC3"/>
    <w:pPr>
      <w:tabs>
        <w:tab w:val="left" w:pos="204"/>
      </w:tabs>
      <w:spacing w:line="240" w:lineRule="atLeast"/>
    </w:pPr>
    <w:rPr>
      <w:rFonts w:eastAsiaTheme="minorEastAsia"/>
    </w:rPr>
  </w:style>
  <w:style w:type="paragraph" w:customStyle="1" w:styleId="p6">
    <w:name w:val="p6"/>
    <w:basedOn w:val="Normal"/>
    <w:uiPriority w:val="99"/>
    <w:rsid w:val="00471AC3"/>
    <w:pPr>
      <w:tabs>
        <w:tab w:val="left" w:pos="481"/>
      </w:tabs>
      <w:spacing w:line="238" w:lineRule="atLeast"/>
      <w:ind w:firstLine="481"/>
    </w:pPr>
    <w:rPr>
      <w:rFonts w:eastAsiaTheme="minorEastAsia"/>
    </w:rPr>
  </w:style>
  <w:style w:type="paragraph" w:styleId="BalloonText">
    <w:name w:val="Balloon Text"/>
    <w:basedOn w:val="Normal"/>
    <w:link w:val="BalloonTextChar"/>
    <w:uiPriority w:val="99"/>
    <w:semiHidden/>
    <w:unhideWhenUsed/>
    <w:rsid w:val="00091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21C"/>
    <w:rPr>
      <w:rFonts w:ascii="Segoe UI" w:eastAsia="Times New Roman" w:hAnsi="Segoe UI" w:cs="Segoe UI"/>
      <w:sz w:val="18"/>
      <w:szCs w:val="18"/>
    </w:rPr>
  </w:style>
  <w:style w:type="paragraph" w:styleId="NoSpacing">
    <w:name w:val="No Spacing"/>
    <w:uiPriority w:val="1"/>
    <w:qFormat/>
    <w:rsid w:val="00F43E6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Nancy Ionoff</cp:lastModifiedBy>
  <cp:revision>2</cp:revision>
  <cp:lastPrinted>2014-08-08T12:56:00Z</cp:lastPrinted>
  <dcterms:created xsi:type="dcterms:W3CDTF">2020-10-25T20:34:00Z</dcterms:created>
  <dcterms:modified xsi:type="dcterms:W3CDTF">2020-10-25T20:34:00Z</dcterms:modified>
</cp:coreProperties>
</file>